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Федеральный государственный образовательный стандарт</w:t>
      </w:r>
      <w:r w:rsidRPr="006460E5">
        <w:rPr>
          <w:rFonts w:eastAsia="Times New Roman"/>
          <w:bCs/>
          <w:color w:val="000000"/>
          <w:lang w:eastAsia="ru-RU"/>
        </w:rPr>
        <w:br/>
        <w:t>начального общего образования</w:t>
      </w:r>
      <w:r w:rsidRPr="006460E5">
        <w:rPr>
          <w:rFonts w:eastAsia="Times New Roman"/>
          <w:bCs/>
          <w:color w:val="000000"/>
          <w:lang w:eastAsia="ru-RU"/>
        </w:rPr>
        <w:br/>
        <w:t>(утв. </w:t>
      </w:r>
      <w:hyperlink r:id="rId7" w:history="1">
        <w:r w:rsidRPr="006460E5">
          <w:rPr>
            <w:rFonts w:eastAsia="Times New Roman"/>
            <w:bCs/>
            <w:color w:val="3272C0"/>
            <w:u w:val="single"/>
            <w:lang w:eastAsia="ru-RU"/>
          </w:rPr>
          <w:t>приказом</w:t>
        </w:r>
      </w:hyperlink>
      <w:r w:rsidRPr="006460E5">
        <w:rPr>
          <w:rFonts w:eastAsia="Times New Roman"/>
          <w:bCs/>
          <w:color w:val="000000"/>
          <w:lang w:eastAsia="ru-RU"/>
        </w:rPr>
        <w:t> Министерства образования и науки РФ от 6 октября 2009 г. N 373)</w:t>
      </w:r>
    </w:p>
    <w:p w:rsidR="006460E5" w:rsidRPr="006460E5" w:rsidRDefault="006460E5" w:rsidP="006460E5">
      <w:pPr>
        <w:spacing w:after="0" w:line="240" w:lineRule="auto"/>
        <w:ind w:firstLine="709"/>
        <w:jc w:val="both"/>
        <w:outlineLvl w:val="3"/>
        <w:rPr>
          <w:rFonts w:eastAsia="Times New Roman"/>
          <w:bCs/>
          <w:color w:val="000000"/>
          <w:lang w:eastAsia="ru-RU"/>
        </w:rPr>
      </w:pPr>
      <w:r w:rsidRPr="006460E5">
        <w:rPr>
          <w:rFonts w:eastAsia="Times New Roman"/>
          <w:bCs/>
          <w:color w:val="000000"/>
          <w:lang w:eastAsia="ru-RU"/>
        </w:rPr>
        <w:t>С изменениями и дополнениями от:</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26 ноября 2010 г., 22 сентября 2011 г., 18 декабря 2012 г., 29 декабря 2014 г., 18 мая 2015 г.</w:t>
      </w:r>
    </w:p>
    <w:p w:rsidR="006460E5" w:rsidRPr="006460E5" w:rsidRDefault="006460E5" w:rsidP="006460E5">
      <w:pPr>
        <w:spacing w:after="0" w:line="240" w:lineRule="auto"/>
        <w:ind w:firstLine="709"/>
        <w:jc w:val="both"/>
        <w:outlineLvl w:val="3"/>
        <w:rPr>
          <w:rFonts w:eastAsia="Times New Roman"/>
          <w:bCs/>
          <w:color w:val="000000"/>
          <w:lang w:eastAsia="ru-RU"/>
        </w:rPr>
      </w:pPr>
      <w:r w:rsidRPr="006460E5">
        <w:rPr>
          <w:rFonts w:eastAsia="Times New Roman"/>
          <w:bCs/>
          <w:color w:val="000000"/>
          <w:lang w:eastAsia="ru-RU"/>
        </w:rPr>
        <w:t>ГАРАНТ:</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См. </w:t>
      </w:r>
      <w:hyperlink r:id="rId8" w:history="1">
        <w:r w:rsidRPr="006460E5">
          <w:rPr>
            <w:rFonts w:eastAsia="Times New Roman"/>
            <w:bCs/>
            <w:color w:val="3272C0"/>
            <w:u w:val="single"/>
            <w:lang w:eastAsia="ru-RU"/>
          </w:rPr>
          <w:t>справку</w:t>
        </w:r>
      </w:hyperlink>
      <w:r w:rsidRPr="006460E5">
        <w:rPr>
          <w:rFonts w:eastAsia="Times New Roman"/>
          <w:bCs/>
          <w:color w:val="000000"/>
          <w:lang w:eastAsia="ru-RU"/>
        </w:rPr>
        <w:t> о федеральных государственных образовательных стандартах</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О введении федерального государственного образовательного стандарта общего образования см. </w:t>
      </w:r>
      <w:hyperlink r:id="rId9" w:history="1">
        <w:r w:rsidRPr="006460E5">
          <w:rPr>
            <w:rFonts w:eastAsia="Times New Roman"/>
            <w:bCs/>
            <w:color w:val="3272C0"/>
            <w:u w:val="single"/>
            <w:lang w:eastAsia="ru-RU"/>
          </w:rPr>
          <w:t>письмо</w:t>
        </w:r>
      </w:hyperlink>
      <w:r w:rsidRPr="006460E5">
        <w:rPr>
          <w:rFonts w:eastAsia="Times New Roman"/>
          <w:bCs/>
          <w:color w:val="000000"/>
          <w:lang w:eastAsia="ru-RU"/>
        </w:rPr>
        <w:t> Минобрнауки России от 19 апреля 2011 г. N 03-255</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I. Общие положения</w:t>
      </w:r>
    </w:p>
    <w:p w:rsidR="006460E5" w:rsidRPr="006460E5" w:rsidRDefault="006460E5" w:rsidP="006460E5">
      <w:pPr>
        <w:spacing w:after="0" w:line="240" w:lineRule="auto"/>
        <w:ind w:firstLine="709"/>
        <w:jc w:val="both"/>
        <w:rPr>
          <w:rFonts w:eastAsia="Times New Roman"/>
          <w:bCs/>
          <w:color w:val="000000"/>
          <w:lang w:eastAsia="ru-RU"/>
        </w:rPr>
      </w:pP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10" w:anchor="block_1021" w:history="1">
        <w:r w:rsidRPr="006460E5">
          <w:rPr>
            <w:rFonts w:eastAsia="Times New Roman"/>
            <w:bCs/>
            <w:color w:val="3272C0"/>
            <w:u w:val="single"/>
            <w:lang w:eastAsia="ru-RU"/>
          </w:rPr>
          <w:t>Приказом</w:t>
        </w:r>
      </w:hyperlink>
      <w:r w:rsidRPr="006460E5">
        <w:rPr>
          <w:rFonts w:eastAsia="Times New Roman"/>
          <w:bCs/>
          <w:color w:val="464C55"/>
          <w:lang w:eastAsia="ru-RU"/>
        </w:rPr>
        <w:t> Минобрнауки России от 29 декабря 2014 г. N 1643 в пункт 1 внесены изменения</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11" w:anchor="block_1001" w:history="1">
        <w:r w:rsidRPr="006460E5">
          <w:rPr>
            <w:rFonts w:eastAsia="Times New Roman"/>
            <w:bCs/>
            <w:color w:val="3272C0"/>
            <w:u w:val="single"/>
            <w:lang w:eastAsia="ru-RU"/>
          </w:rPr>
          <w:t>См. текст пункта в предыдущей редакции</w:t>
        </w:r>
      </w:hyperlink>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w:t>
      </w:r>
      <w:hyperlink r:id="rId12" w:anchor="block_1111" w:history="1">
        <w:r w:rsidRPr="006460E5">
          <w:rPr>
            <w:rFonts w:eastAsia="Times New Roman"/>
            <w:bCs/>
            <w:color w:val="3272C0"/>
            <w:u w:val="single"/>
            <w:lang w:eastAsia="ru-RU"/>
          </w:rPr>
          <w:t>*(1)</w:t>
        </w:r>
      </w:hyperlink>
      <w:r w:rsidRPr="006460E5">
        <w:rPr>
          <w:rFonts w:eastAsia="Times New Roman"/>
          <w:bCs/>
          <w:color w:val="000000"/>
          <w:lang w:eastAsia="ru-RU"/>
        </w:rPr>
        <w:t>.</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Стандарт включает в себя требования: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к результатам освоения основной образовательной программы начального общего образования;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13" w:anchor="block_1022" w:history="1">
        <w:r w:rsidRPr="006460E5">
          <w:rPr>
            <w:rFonts w:eastAsia="Times New Roman"/>
            <w:bCs/>
            <w:color w:val="3272C0"/>
            <w:u w:val="single"/>
            <w:lang w:eastAsia="ru-RU"/>
          </w:rPr>
          <w:t>Приказом</w:t>
        </w:r>
      </w:hyperlink>
      <w:r w:rsidRPr="006460E5">
        <w:rPr>
          <w:rFonts w:eastAsia="Times New Roman"/>
          <w:bCs/>
          <w:color w:val="464C55"/>
          <w:lang w:eastAsia="ru-RU"/>
        </w:rPr>
        <w:t> Минобрнауки России от 29 декабря 2014 г. N 1643 пункт 2 изложен в новой редакции</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14" w:anchor="block_1002" w:history="1">
        <w:r w:rsidRPr="006460E5">
          <w:rPr>
            <w:rFonts w:eastAsia="Times New Roman"/>
            <w:bCs/>
            <w:color w:val="3272C0"/>
            <w:u w:val="single"/>
            <w:lang w:eastAsia="ru-RU"/>
          </w:rPr>
          <w:t>См. текст пункта в предыдущей редакции</w:t>
        </w:r>
      </w:hyperlink>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15" w:anchor="block_1023" w:history="1">
        <w:r w:rsidRPr="006460E5">
          <w:rPr>
            <w:rFonts w:eastAsia="Times New Roman"/>
            <w:bCs/>
            <w:color w:val="3272C0"/>
            <w:u w:val="single"/>
            <w:lang w:eastAsia="ru-RU"/>
          </w:rPr>
          <w:t>Приказом</w:t>
        </w:r>
      </w:hyperlink>
      <w:r w:rsidRPr="006460E5">
        <w:rPr>
          <w:rFonts w:eastAsia="Times New Roman"/>
          <w:bCs/>
          <w:color w:val="464C55"/>
          <w:lang w:eastAsia="ru-RU"/>
        </w:rPr>
        <w:t> Минобрнауки России от 29 декабря 2014 г. N 1643 пункт 3 изложен в новой редакции</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16" w:anchor="block_1003" w:history="1">
        <w:r w:rsidRPr="006460E5">
          <w:rPr>
            <w:rFonts w:eastAsia="Times New Roman"/>
            <w:bCs/>
            <w:color w:val="3272C0"/>
            <w:u w:val="single"/>
            <w:lang w:eastAsia="ru-RU"/>
          </w:rPr>
          <w:t>См. текст пункта в предыдущей редакции</w:t>
        </w:r>
      </w:hyperlink>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hyperlink r:id="rId17" w:anchor="block_2222" w:history="1">
        <w:r w:rsidRPr="006460E5">
          <w:rPr>
            <w:rFonts w:eastAsia="Times New Roman"/>
            <w:bCs/>
            <w:color w:val="3272C0"/>
            <w:u w:val="single"/>
            <w:lang w:eastAsia="ru-RU"/>
          </w:rPr>
          <w:t>*(2)</w:t>
        </w:r>
      </w:hyperlink>
      <w:r w:rsidRPr="006460E5">
        <w:rPr>
          <w:rFonts w:eastAsia="Times New Roman"/>
          <w:bCs/>
          <w:color w:val="000000"/>
          <w:lang w:eastAsia="ru-RU"/>
        </w:rPr>
        <w:t>.</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18" w:anchor="block_1024" w:history="1">
        <w:r w:rsidRPr="006460E5">
          <w:rPr>
            <w:rFonts w:eastAsia="Times New Roman"/>
            <w:bCs/>
            <w:color w:val="3272C0"/>
            <w:u w:val="single"/>
            <w:lang w:eastAsia="ru-RU"/>
          </w:rPr>
          <w:t>Приказом</w:t>
        </w:r>
      </w:hyperlink>
      <w:r w:rsidRPr="006460E5">
        <w:rPr>
          <w:rFonts w:eastAsia="Times New Roman"/>
          <w:bCs/>
          <w:color w:val="464C55"/>
          <w:lang w:eastAsia="ru-RU"/>
        </w:rPr>
        <w:t> Минобрнауки России от 29 декабря 2014 г. N 1643 пункт 4 изложен в новой редакции</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19" w:anchor="block_1004" w:history="1">
        <w:r w:rsidRPr="006460E5">
          <w:rPr>
            <w:rFonts w:eastAsia="Times New Roman"/>
            <w:bCs/>
            <w:color w:val="3272C0"/>
            <w:u w:val="single"/>
            <w:lang w:eastAsia="ru-RU"/>
          </w:rPr>
          <w:t>См. текст пункта в предыдущей редакции</w:t>
        </w:r>
      </w:hyperlink>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4. Начальное общее образование может быть получено:</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в организациях, осуществляющих образовательную деятельность (в очной, очно-заочной или заочной форме);</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вне организаций, осуществляющих образовательную деятельность, в форме семейного образования.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Допускается сочетание различных форм получения образования и форм обучения.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20" w:anchor="block_1025" w:history="1">
        <w:r w:rsidRPr="006460E5">
          <w:rPr>
            <w:rFonts w:eastAsia="Times New Roman"/>
            <w:bCs/>
            <w:color w:val="3272C0"/>
            <w:u w:val="single"/>
            <w:lang w:eastAsia="ru-RU"/>
          </w:rPr>
          <w:t>Приказом</w:t>
        </w:r>
      </w:hyperlink>
      <w:r w:rsidRPr="006460E5">
        <w:rPr>
          <w:rFonts w:eastAsia="Times New Roman"/>
          <w:bCs/>
          <w:color w:val="464C55"/>
          <w:lang w:eastAsia="ru-RU"/>
        </w:rPr>
        <w:t> Минобрнауки России от 29 декабря 2014 г. N 1643 в пункт 5 внесены изменения</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21" w:anchor="block_1005" w:history="1">
        <w:r w:rsidRPr="006460E5">
          <w:rPr>
            <w:rFonts w:eastAsia="Times New Roman"/>
            <w:bCs/>
            <w:color w:val="3272C0"/>
            <w:u w:val="single"/>
            <w:lang w:eastAsia="ru-RU"/>
          </w:rPr>
          <w:t>См. текст пункта в предыдущей редакции</w:t>
        </w:r>
      </w:hyperlink>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5. Стандарт разработан с учетом региональных, национальных и этнокультурных особенностей народов Российской Федерации.</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22" w:anchor="block_1026" w:history="1">
        <w:r w:rsidRPr="006460E5">
          <w:rPr>
            <w:rFonts w:eastAsia="Times New Roman"/>
            <w:bCs/>
            <w:color w:val="3272C0"/>
            <w:u w:val="single"/>
            <w:lang w:eastAsia="ru-RU"/>
          </w:rPr>
          <w:t>Приказом</w:t>
        </w:r>
      </w:hyperlink>
      <w:r w:rsidRPr="006460E5">
        <w:rPr>
          <w:rFonts w:eastAsia="Times New Roman"/>
          <w:bCs/>
          <w:color w:val="464C55"/>
          <w:lang w:eastAsia="ru-RU"/>
        </w:rPr>
        <w:t> Минобрнауки России от 29 декабря 2014 г. N 1643 в пункт 6 внесены изменения</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23" w:anchor="block_1006" w:history="1">
        <w:r w:rsidRPr="006460E5">
          <w:rPr>
            <w:rFonts w:eastAsia="Times New Roman"/>
            <w:bCs/>
            <w:color w:val="3272C0"/>
            <w:u w:val="single"/>
            <w:lang w:eastAsia="ru-RU"/>
          </w:rPr>
          <w:t>См. текст пункта в предыдущей редакции</w:t>
        </w:r>
      </w:hyperlink>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6. Стандарт направлен на обеспечение:</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равных возможностей получения качественного начального общего образования;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 xml:space="preserve">сохранения и развития культурного разнообразия и языкового наследия многонационального народа Российской Федерации, права на изучение родного языка, </w:t>
      </w:r>
      <w:r w:rsidRPr="006460E5">
        <w:rPr>
          <w:rFonts w:eastAsia="Times New Roman"/>
          <w:bCs/>
          <w:color w:val="000000"/>
          <w:lang w:eastAsia="ru-RU"/>
        </w:rPr>
        <w:lastRenderedPageBreak/>
        <w:t>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единства образовательного пространства Российской Федерации;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24" w:anchor="block_1027" w:history="1">
        <w:r w:rsidRPr="006460E5">
          <w:rPr>
            <w:rFonts w:eastAsia="Times New Roman"/>
            <w:bCs/>
            <w:color w:val="3272C0"/>
            <w:u w:val="single"/>
            <w:lang w:eastAsia="ru-RU"/>
          </w:rPr>
          <w:t>Приказом</w:t>
        </w:r>
      </w:hyperlink>
      <w:r w:rsidRPr="006460E5">
        <w:rPr>
          <w:rFonts w:eastAsia="Times New Roman"/>
          <w:bCs/>
          <w:color w:val="464C55"/>
          <w:lang w:eastAsia="ru-RU"/>
        </w:rPr>
        <w:t> Минобрнауки России от 29 декабря 2014 г. N 1643 в пункт 7 внесены изменения</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25" w:anchor="block_1007" w:history="1">
        <w:r w:rsidRPr="006460E5">
          <w:rPr>
            <w:rFonts w:eastAsia="Times New Roman"/>
            <w:bCs/>
            <w:color w:val="3272C0"/>
            <w:u w:val="single"/>
            <w:lang w:eastAsia="ru-RU"/>
          </w:rPr>
          <w:t>См. текст пункта в предыдущей редакции</w:t>
        </w:r>
      </w:hyperlink>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7. В основе Стандарта лежит системно-деятельностный подход, который предполагает:</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обеспечение преемственности дошкольного, начального общего, основного и среднего общего образования;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lastRenderedPageBreak/>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26" w:anchor="block_1028" w:history="1">
        <w:r w:rsidRPr="006460E5">
          <w:rPr>
            <w:rFonts w:eastAsia="Times New Roman"/>
            <w:bCs/>
            <w:color w:val="3272C0"/>
            <w:u w:val="single"/>
            <w:lang w:eastAsia="ru-RU"/>
          </w:rPr>
          <w:t>Приказом</w:t>
        </w:r>
      </w:hyperlink>
      <w:r w:rsidRPr="006460E5">
        <w:rPr>
          <w:rFonts w:eastAsia="Times New Roman"/>
          <w:bCs/>
          <w:color w:val="464C55"/>
          <w:lang w:eastAsia="ru-RU"/>
        </w:rPr>
        <w:t> Минобрнауки России от 29 декабря 2014 г. N 1643 в пункт 8 внесены изменения</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27" w:anchor="block_1008" w:history="1">
        <w:r w:rsidRPr="006460E5">
          <w:rPr>
            <w:rFonts w:eastAsia="Times New Roman"/>
            <w:bCs/>
            <w:color w:val="3272C0"/>
            <w:u w:val="single"/>
            <w:lang w:eastAsia="ru-RU"/>
          </w:rPr>
          <w:t>См. текст пункта в предыдущей редакции</w:t>
        </w:r>
      </w:hyperlink>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8. В соответствии со Стандартом при получении начального общего образования осуществляется: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становление основ гражданской идентичности и мировоззрения обучающихся;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укрепление физического и духовного здоровья обучающихся.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Стандарт ориентирован на становление личностных характеристик выпускника ("портрет выпускника начальной школы"):</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любящий свой народ, свой край и свою Родину;</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уважающий и принимающий ценности семьи и общества;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любознательный, активно и заинтересованно познающий мир;</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владеющий основами умения учиться, способный к организации собственной деятельности;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готовый самостоятельно действовать и отвечать за свои поступки перед семьей и обществом;</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доброжелательный, умеющий слушать и слышать собеседника, обосновывать свою позицию, высказывать свое мнение;</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выполняющий правила здорового и безопасного для себя и окружающих образа жизни.</w:t>
      </w:r>
    </w:p>
    <w:p w:rsidR="006460E5" w:rsidRPr="006460E5" w:rsidRDefault="006460E5" w:rsidP="006460E5">
      <w:pPr>
        <w:spacing w:after="0" w:line="240" w:lineRule="auto"/>
        <w:ind w:firstLine="709"/>
        <w:jc w:val="both"/>
        <w:rPr>
          <w:rFonts w:eastAsia="Times New Roman"/>
          <w:bCs/>
          <w:color w:val="000000"/>
          <w:lang w:eastAsia="ru-RU"/>
        </w:rPr>
      </w:pP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II. Требования к результатам освоения основной образовательной программы начального общего образования</w:t>
      </w:r>
    </w:p>
    <w:p w:rsidR="006460E5" w:rsidRPr="006460E5" w:rsidRDefault="006460E5" w:rsidP="006460E5">
      <w:pPr>
        <w:spacing w:after="0" w:line="240" w:lineRule="auto"/>
        <w:ind w:firstLine="709"/>
        <w:jc w:val="both"/>
        <w:rPr>
          <w:rFonts w:eastAsia="Times New Roman"/>
          <w:bCs/>
          <w:color w:val="000000"/>
          <w:lang w:eastAsia="ru-RU"/>
        </w:rPr>
      </w:pP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lastRenderedPageBreak/>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10. Личностные результаты освоения основной образовательной программы начального общего образования должны отражать:</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3) формирование уважительного отношения к иному мнению, истории и культуре других народов;</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4) овладение начальными навыками адаптации в динамично изменяющемся и развивающемся мире;</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7) формирование эстетических потребностей, ценностей и чувств;</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11. Метапредметные результаты освоения основной образовательной программы начального общего образования должны отражать:</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 овладение способностью принимать и сохранять цели и задачи учебной деятельности, поиска средств ее осуществления;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2) освоение способов решения проблем творческого и поискового характера;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5) освоение начальных форм познавательной и личностной рефлексии;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lastRenderedPageBreak/>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13) готовность конструктивно разрешать конфликты посредством учета интересов сторон и сотрудничества;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28" w:anchor="block_1029" w:history="1">
        <w:r w:rsidRPr="006460E5">
          <w:rPr>
            <w:rFonts w:eastAsia="Times New Roman"/>
            <w:bCs/>
            <w:color w:val="3272C0"/>
            <w:u w:val="single"/>
            <w:lang w:eastAsia="ru-RU"/>
          </w:rPr>
          <w:t>Приказом</w:t>
        </w:r>
      </w:hyperlink>
      <w:r w:rsidRPr="006460E5">
        <w:rPr>
          <w:rFonts w:eastAsia="Times New Roman"/>
          <w:bCs/>
          <w:color w:val="464C55"/>
          <w:lang w:eastAsia="ru-RU"/>
        </w:rPr>
        <w:t> Минобрнауки России от 29 декабря 2014 г. N 1643 в подпункт 16 внесены изменения</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29" w:anchor="block_11116" w:history="1">
        <w:r w:rsidRPr="006460E5">
          <w:rPr>
            <w:rFonts w:eastAsia="Times New Roman"/>
            <w:bCs/>
            <w:color w:val="3272C0"/>
            <w:u w:val="single"/>
            <w:lang w:eastAsia="ru-RU"/>
          </w:rPr>
          <w:t>См. текст подпункта в предыдущей редакции</w:t>
        </w:r>
      </w:hyperlink>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12.1. Филология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Русский язык. Родной язык:</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Литературное чтение. Литературное чтение на родном языке:</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Иностранный язык:</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12.2. Математика и информатика: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lastRenderedPageBreak/>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5) приобретение первоначальных представлений о компьютерной грамотности.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12.3. Обществознание и естествознание (Окружающий мир):</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 понимание особой роли России в мировой истории, воспитание чувства гордости за национальные свершения, открытия, победы;</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5) развитие навыков устанавливать и выявлять причинно-следственные связи в окружающем мире.</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30" w:anchor="block_1" w:history="1">
        <w:r w:rsidRPr="006460E5">
          <w:rPr>
            <w:rFonts w:eastAsia="Times New Roman"/>
            <w:bCs/>
            <w:color w:val="3272C0"/>
            <w:u w:val="single"/>
            <w:lang w:eastAsia="ru-RU"/>
          </w:rPr>
          <w:t>Приказом</w:t>
        </w:r>
      </w:hyperlink>
      <w:r w:rsidRPr="006460E5">
        <w:rPr>
          <w:rFonts w:eastAsia="Times New Roman"/>
          <w:bCs/>
          <w:color w:val="464C55"/>
          <w:lang w:eastAsia="ru-RU"/>
        </w:rPr>
        <w:t> Минобрнауки России от 18 декабря 2012 г. N 1060 в пункт 12.4 внесены изменения</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31" w:anchor="block_1124" w:history="1">
        <w:r w:rsidRPr="006460E5">
          <w:rPr>
            <w:rFonts w:eastAsia="Times New Roman"/>
            <w:bCs/>
            <w:color w:val="3272C0"/>
            <w:u w:val="single"/>
            <w:lang w:eastAsia="ru-RU"/>
          </w:rPr>
          <w:t>См. текст пункта в предыдущей редакции</w:t>
        </w:r>
      </w:hyperlink>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12.4. Основы религиозных культур и светской этики</w:t>
      </w:r>
      <w:hyperlink r:id="rId32" w:anchor="block_100111" w:history="1">
        <w:r w:rsidRPr="006460E5">
          <w:rPr>
            <w:rFonts w:eastAsia="Times New Roman"/>
            <w:bCs/>
            <w:color w:val="3272C0"/>
            <w:u w:val="single"/>
            <w:lang w:eastAsia="ru-RU"/>
          </w:rPr>
          <w:t>*(10)</w:t>
        </w:r>
      </w:hyperlink>
      <w:r w:rsidRPr="006460E5">
        <w:rPr>
          <w:rFonts w:eastAsia="Times New Roman"/>
          <w:bCs/>
          <w:color w:val="000000"/>
          <w:lang w:eastAsia="ru-RU"/>
        </w:rPr>
        <w:t>:</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 готовность к нравственному самосовершенствованию, духовному саморазвитию;</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3) понимание значения нравственности, веры и религии в жизни человека и общества;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5) первоначальные представления об исторической роли традиционных религий в становлении российской государственности;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7) осознание ценности человеческой жизни.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12.5. Искусство</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lastRenderedPageBreak/>
        <w:t>Изобразительное искусство:</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3) овладение практическими умениями и навыками в восприятии, анализе и оценке произведений искусства;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Музыка: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 сформированность первоначальных представлений о роли музыки в жизни человека, ее роли в духовно-нравственном развитии человека;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3) умение воспринимать музыку и выражать свое отношение к музыкальному произведению;</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12.6. Технология: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2) усвоение первоначальных представлений о материальной культуре как продукте предметно-преобразующей деятельности человека;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33" w:anchor="block_10210" w:history="1">
        <w:r w:rsidRPr="006460E5">
          <w:rPr>
            <w:rFonts w:eastAsia="Times New Roman"/>
            <w:bCs/>
            <w:color w:val="3272C0"/>
            <w:u w:val="single"/>
            <w:lang w:eastAsia="ru-RU"/>
          </w:rPr>
          <w:t>Приказом</w:t>
        </w:r>
      </w:hyperlink>
      <w:r w:rsidRPr="006460E5">
        <w:rPr>
          <w:rFonts w:eastAsia="Times New Roman"/>
          <w:bCs/>
          <w:color w:val="464C55"/>
          <w:lang w:eastAsia="ru-RU"/>
        </w:rPr>
        <w:t> Минобрнауки России от 29 декабря 2014 г. N 1643 в пункт 12.7 внесены изменения</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34" w:anchor="block_1127" w:history="1">
        <w:r w:rsidRPr="006460E5">
          <w:rPr>
            <w:rFonts w:eastAsia="Times New Roman"/>
            <w:bCs/>
            <w:color w:val="3272C0"/>
            <w:u w:val="single"/>
            <w:lang w:eastAsia="ru-RU"/>
          </w:rPr>
          <w:t>См. текст пункта в предыдущей редакции</w:t>
        </w:r>
      </w:hyperlink>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12.7. Физическая культура: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w:t>
      </w:r>
      <w:r w:rsidRPr="006460E5">
        <w:rPr>
          <w:rFonts w:eastAsia="Times New Roman"/>
          <w:bCs/>
          <w:color w:val="000000"/>
          <w:lang w:eastAsia="ru-RU"/>
        </w:rPr>
        <w:lastRenderedPageBreak/>
        <w:t>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35" w:anchor="block_10211" w:history="1">
        <w:r w:rsidRPr="006460E5">
          <w:rPr>
            <w:rFonts w:eastAsia="Times New Roman"/>
            <w:bCs/>
            <w:color w:val="3272C0"/>
            <w:u w:val="single"/>
            <w:lang w:eastAsia="ru-RU"/>
          </w:rPr>
          <w:t>Приказом</w:t>
        </w:r>
      </w:hyperlink>
      <w:r w:rsidRPr="006460E5">
        <w:rPr>
          <w:rFonts w:eastAsia="Times New Roman"/>
          <w:bCs/>
          <w:color w:val="464C55"/>
          <w:lang w:eastAsia="ru-RU"/>
        </w:rPr>
        <w:t> Минобрнауки России от 29 декабря 2014 г. N 1643 в пункт 13 внесены изменения</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36" w:anchor="block_1013" w:history="1">
        <w:r w:rsidRPr="006460E5">
          <w:rPr>
            <w:rFonts w:eastAsia="Times New Roman"/>
            <w:bCs/>
            <w:color w:val="3272C0"/>
            <w:u w:val="single"/>
            <w:lang w:eastAsia="ru-RU"/>
          </w:rPr>
          <w:t>См. текст пункта в предыдущей редакции</w:t>
        </w:r>
      </w:hyperlink>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системы знаний и представлений о природе, обществе, человеке, технологии;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обобщенных способов деятельности, умений в учебно-познавательной и практической деятельности;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коммуникативных и информационных умений;</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системы знаний об основах здорового и безопасного образа жизни.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В итоговой оценке должны быть выделены две составляющие:</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lastRenderedPageBreak/>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ценностные ориентации обучающегося;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индивидуальные личностные характеристики, в том числе патриотизм, толерантность, гуманизм и др.</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6460E5" w:rsidRPr="006460E5" w:rsidRDefault="006460E5" w:rsidP="006460E5">
      <w:pPr>
        <w:spacing w:after="0" w:line="240" w:lineRule="auto"/>
        <w:ind w:firstLine="709"/>
        <w:jc w:val="both"/>
        <w:rPr>
          <w:rFonts w:eastAsia="Times New Roman"/>
          <w:bCs/>
          <w:color w:val="000000"/>
          <w:lang w:eastAsia="ru-RU"/>
        </w:rPr>
      </w:pP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III. Требования к структуре основной образовательной программы начального общего образования</w:t>
      </w:r>
    </w:p>
    <w:p w:rsidR="006460E5" w:rsidRPr="006460E5" w:rsidRDefault="006460E5" w:rsidP="006460E5">
      <w:pPr>
        <w:spacing w:after="0" w:line="240" w:lineRule="auto"/>
        <w:ind w:firstLine="709"/>
        <w:jc w:val="both"/>
        <w:rPr>
          <w:rFonts w:eastAsia="Times New Roman"/>
          <w:bCs/>
          <w:color w:val="000000"/>
          <w:lang w:eastAsia="ru-RU"/>
        </w:rPr>
      </w:pP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37" w:anchor="block_10212" w:history="1">
        <w:r w:rsidRPr="006460E5">
          <w:rPr>
            <w:rFonts w:eastAsia="Times New Roman"/>
            <w:bCs/>
            <w:color w:val="3272C0"/>
            <w:u w:val="single"/>
            <w:lang w:eastAsia="ru-RU"/>
          </w:rPr>
          <w:t>Приказом</w:t>
        </w:r>
      </w:hyperlink>
      <w:r w:rsidRPr="006460E5">
        <w:rPr>
          <w:rFonts w:eastAsia="Times New Roman"/>
          <w:bCs/>
          <w:color w:val="464C55"/>
          <w:lang w:eastAsia="ru-RU"/>
        </w:rPr>
        <w:t> Минобрнауки России от 29 декабря 2014 г. N 1643 в пункт 14 внесены изменения</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38" w:anchor="block_1014" w:history="1">
        <w:r w:rsidRPr="006460E5">
          <w:rPr>
            <w:rFonts w:eastAsia="Times New Roman"/>
            <w:bCs/>
            <w:color w:val="3272C0"/>
            <w:u w:val="single"/>
            <w:lang w:eastAsia="ru-RU"/>
          </w:rPr>
          <w:t>См. текст пункта в предыдущей редакции</w:t>
        </w:r>
      </w:hyperlink>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39" w:anchor="block_10213" w:history="1">
        <w:r w:rsidRPr="006460E5">
          <w:rPr>
            <w:rFonts w:eastAsia="Times New Roman"/>
            <w:bCs/>
            <w:color w:val="3272C0"/>
            <w:u w:val="single"/>
            <w:lang w:eastAsia="ru-RU"/>
          </w:rPr>
          <w:t>Приказом</w:t>
        </w:r>
      </w:hyperlink>
      <w:r w:rsidRPr="006460E5">
        <w:rPr>
          <w:rFonts w:eastAsia="Times New Roman"/>
          <w:bCs/>
          <w:color w:val="464C55"/>
          <w:lang w:eastAsia="ru-RU"/>
        </w:rPr>
        <w:t> Минобрнауки России от 29 декабря 2014 г. N 1643 в пункт 15 внесены изменения</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40" w:anchor="block_1015" w:history="1">
        <w:r w:rsidRPr="006460E5">
          <w:rPr>
            <w:rFonts w:eastAsia="Times New Roman"/>
            <w:bCs/>
            <w:color w:val="3272C0"/>
            <w:u w:val="single"/>
            <w:lang w:eastAsia="ru-RU"/>
          </w:rPr>
          <w:t>См. текст пункта в предыдущей редакции</w:t>
        </w:r>
      </w:hyperlink>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41" w:anchor="block_10214" w:history="1">
        <w:r w:rsidRPr="006460E5">
          <w:rPr>
            <w:rFonts w:eastAsia="Times New Roman"/>
            <w:bCs/>
            <w:color w:val="3272C0"/>
            <w:u w:val="single"/>
            <w:lang w:eastAsia="ru-RU"/>
          </w:rPr>
          <w:t>Приказом</w:t>
        </w:r>
      </w:hyperlink>
      <w:r w:rsidRPr="006460E5">
        <w:rPr>
          <w:rFonts w:eastAsia="Times New Roman"/>
          <w:bCs/>
          <w:color w:val="464C55"/>
          <w:lang w:eastAsia="ru-RU"/>
        </w:rPr>
        <w:t> Минобрнауки России от 29 декабря 2014 г. N 1643 в пункт 16 внесены изменения</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42" w:anchor="block_1016" w:history="1">
        <w:r w:rsidRPr="006460E5">
          <w:rPr>
            <w:rFonts w:eastAsia="Times New Roman"/>
            <w:bCs/>
            <w:color w:val="3272C0"/>
            <w:u w:val="single"/>
            <w:lang w:eastAsia="ru-RU"/>
          </w:rPr>
          <w:t>См. текст пункта в предыдущей редакции</w:t>
        </w:r>
      </w:hyperlink>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lastRenderedPageBreak/>
        <w:t>Целевой раздел включает:</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пояснительную записку;</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планируемые результаты освоения обучающимися основной образовательной программы начального общего образования;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систему оценки достижения планируемых результатов освоения основной образовательной программы начального общего образования.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программу формирования универсальных учебных действий у обучающихся при получении начального общего образования;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программы отдельных учебных предметов, курсов и курсов внеурочной деятельности;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программу духовно-нравственного развития, воспитания обучающихся при получении начального общего образования;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программу формирования экологической культуры, здорового и безопасного образа жизни;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программу коррекционной работы.</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Организационный раздел включает:</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учебный план начального общего образования;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план внеурочной деятельности, календарный учебный график;</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систему условий реализации основной образовательной программы в соответствии с требованиями Стандарта.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43" w:anchor="block_10215" w:history="1">
        <w:r w:rsidRPr="006460E5">
          <w:rPr>
            <w:rFonts w:eastAsia="Times New Roman"/>
            <w:bCs/>
            <w:color w:val="3272C0"/>
            <w:u w:val="single"/>
            <w:lang w:eastAsia="ru-RU"/>
          </w:rPr>
          <w:t>Приказом</w:t>
        </w:r>
      </w:hyperlink>
      <w:r w:rsidRPr="006460E5">
        <w:rPr>
          <w:rFonts w:eastAsia="Times New Roman"/>
          <w:bCs/>
          <w:color w:val="464C55"/>
          <w:lang w:eastAsia="ru-RU"/>
        </w:rPr>
        <w:t> Минобрнауки России от 29 декабря 2014 г. N 1643 в пункт 17 внесены изменения</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44" w:anchor="block_1017" w:history="1">
        <w:r w:rsidRPr="006460E5">
          <w:rPr>
            <w:rFonts w:eastAsia="Times New Roman"/>
            <w:bCs/>
            <w:color w:val="3272C0"/>
            <w:u w:val="single"/>
            <w:lang w:eastAsia="ru-RU"/>
          </w:rPr>
          <w:t>См. текст пункта в предыдущей редакции</w:t>
        </w:r>
      </w:hyperlink>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 xml:space="preserve">В период каникул используются возможности организаций отдыха детей и их оздоровления, тематических лагерных смен, летних школ, создаваемых на базе </w:t>
      </w:r>
      <w:r w:rsidRPr="006460E5">
        <w:rPr>
          <w:rFonts w:eastAsia="Times New Roman"/>
          <w:bCs/>
          <w:color w:val="000000"/>
          <w:lang w:eastAsia="ru-RU"/>
        </w:rPr>
        <w:lastRenderedPageBreak/>
        <w:t>организаций, осуществляющих образовательную деятельность, и организаций дополнительного образования.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учебные курсы, обеспечивающие различные интересы обучающихся, в том числе этнокультурные;</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внеурочная деятельность.</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45" w:anchor="block_10216" w:history="1">
        <w:r w:rsidRPr="006460E5">
          <w:rPr>
            <w:rFonts w:eastAsia="Times New Roman"/>
            <w:bCs/>
            <w:color w:val="3272C0"/>
            <w:u w:val="single"/>
            <w:lang w:eastAsia="ru-RU"/>
          </w:rPr>
          <w:t>Приказом</w:t>
        </w:r>
      </w:hyperlink>
      <w:r w:rsidRPr="006460E5">
        <w:rPr>
          <w:rFonts w:eastAsia="Times New Roman"/>
          <w:bCs/>
          <w:color w:val="464C55"/>
          <w:lang w:eastAsia="ru-RU"/>
        </w:rPr>
        <w:t> Минобрнауки России от 29 декабря 2014 г. N 1643 пункт 18 изложен в новой редакции</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46" w:anchor="block_1018" w:history="1">
        <w:r w:rsidRPr="006460E5">
          <w:rPr>
            <w:rFonts w:eastAsia="Times New Roman"/>
            <w:bCs/>
            <w:color w:val="3272C0"/>
            <w:u w:val="single"/>
            <w:lang w:eastAsia="ru-RU"/>
          </w:rPr>
          <w:t>См. текст пункта в предыдущей редакции</w:t>
        </w:r>
      </w:hyperlink>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19. Требования к разделам основной образовательной программы начального общего образования: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19.1. Пояснительная записка должна раскрывать:</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47" w:anchor="block_10217" w:history="1">
        <w:r w:rsidRPr="006460E5">
          <w:rPr>
            <w:rFonts w:eastAsia="Times New Roman"/>
            <w:bCs/>
            <w:color w:val="3272C0"/>
            <w:u w:val="single"/>
            <w:lang w:eastAsia="ru-RU"/>
          </w:rPr>
          <w:t>Приказом</w:t>
        </w:r>
      </w:hyperlink>
      <w:r w:rsidRPr="006460E5">
        <w:rPr>
          <w:rFonts w:eastAsia="Times New Roman"/>
          <w:bCs/>
          <w:color w:val="464C55"/>
          <w:lang w:eastAsia="ru-RU"/>
        </w:rPr>
        <w:t> Минобрнауки России от 29 декабря 2014 г. N 1643 подпункт 2 изложен в новой редакции</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48" w:anchor="block_11912" w:history="1">
        <w:r w:rsidRPr="006460E5">
          <w:rPr>
            <w:rFonts w:eastAsia="Times New Roman"/>
            <w:bCs/>
            <w:color w:val="3272C0"/>
            <w:u w:val="single"/>
            <w:lang w:eastAsia="ru-RU"/>
          </w:rPr>
          <w:t>См. текст подпункта в предыдущей редакции</w:t>
        </w:r>
      </w:hyperlink>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3) общую характеристику основной образовательной программы начального общего образования;</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49" w:anchor="block_20" w:history="1">
        <w:r w:rsidRPr="006460E5">
          <w:rPr>
            <w:rFonts w:eastAsia="Times New Roman"/>
            <w:bCs/>
            <w:color w:val="3272C0"/>
            <w:u w:val="single"/>
            <w:lang w:eastAsia="ru-RU"/>
          </w:rPr>
          <w:t>Приказом</w:t>
        </w:r>
      </w:hyperlink>
      <w:r w:rsidRPr="006460E5">
        <w:rPr>
          <w:rFonts w:eastAsia="Times New Roman"/>
          <w:bCs/>
          <w:color w:val="464C55"/>
          <w:lang w:eastAsia="ru-RU"/>
        </w:rPr>
        <w:t> Минобрнауки России от 22 сентября 2011 г. N 2357 пункт 19.1 настоящего приложения дополнен подпунктом 4</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4) общие подходы к организации внеурочной деятельности.</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50" w:anchor="block_10218" w:history="1">
        <w:r w:rsidRPr="006460E5">
          <w:rPr>
            <w:rFonts w:eastAsia="Times New Roman"/>
            <w:bCs/>
            <w:color w:val="3272C0"/>
            <w:u w:val="single"/>
            <w:lang w:eastAsia="ru-RU"/>
          </w:rPr>
          <w:t>Приказом</w:t>
        </w:r>
      </w:hyperlink>
      <w:r w:rsidRPr="006460E5">
        <w:rPr>
          <w:rFonts w:eastAsia="Times New Roman"/>
          <w:bCs/>
          <w:color w:val="464C55"/>
          <w:lang w:eastAsia="ru-RU"/>
        </w:rPr>
        <w:t> Минобрнауки России от 29 декабря 2014 г. N 1643 в пункт 19.2 внесены изменения</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51" w:anchor="block_1192" w:history="1">
        <w:r w:rsidRPr="006460E5">
          <w:rPr>
            <w:rFonts w:eastAsia="Times New Roman"/>
            <w:bCs/>
            <w:color w:val="3272C0"/>
            <w:u w:val="single"/>
            <w:lang w:eastAsia="ru-RU"/>
          </w:rPr>
          <w:t>См. текст пункта в предыдущей редакции</w:t>
        </w:r>
      </w:hyperlink>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19.2. Планируемые результаты освоения основной образовательной программы начального общего образования должны:</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lastRenderedPageBreak/>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52" w:anchor="block_10219" w:history="1">
        <w:r w:rsidRPr="006460E5">
          <w:rPr>
            <w:rFonts w:eastAsia="Times New Roman"/>
            <w:bCs/>
            <w:color w:val="3272C0"/>
            <w:u w:val="single"/>
            <w:lang w:eastAsia="ru-RU"/>
          </w:rPr>
          <w:t>Приказом</w:t>
        </w:r>
      </w:hyperlink>
      <w:r w:rsidRPr="006460E5">
        <w:rPr>
          <w:rFonts w:eastAsia="Times New Roman"/>
          <w:bCs/>
          <w:color w:val="464C55"/>
          <w:lang w:eastAsia="ru-RU"/>
        </w:rPr>
        <w:t> Минобрнауки России от 29 декабря 2014 г. N 1643 в пункт 19.3 внесены изменения</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53" w:anchor="block_1193" w:history="1">
        <w:r w:rsidRPr="006460E5">
          <w:rPr>
            <w:rFonts w:eastAsia="Times New Roman"/>
            <w:bCs/>
            <w:color w:val="3272C0"/>
            <w:u w:val="single"/>
            <w:lang w:eastAsia="ru-RU"/>
          </w:rPr>
          <w:t>См. текст пункта в предыдущей редакции</w:t>
        </w:r>
      </w:hyperlink>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Основная образовательная программа начального общего образования может включать как один, так и несколько учебных планов.</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Обязательные предметные области и основные задачи реализации содержания предметных областей приведены в таблице:</w:t>
      </w:r>
    </w:p>
    <w:p w:rsidR="006460E5" w:rsidRPr="006460E5" w:rsidRDefault="006460E5" w:rsidP="006460E5">
      <w:pPr>
        <w:spacing w:after="0" w:line="240" w:lineRule="auto"/>
        <w:ind w:firstLine="709"/>
        <w:jc w:val="both"/>
        <w:rPr>
          <w:rFonts w:eastAsia="Times New Roman"/>
          <w:bCs/>
          <w:color w:val="000000"/>
          <w:lang w:eastAsia="ru-RU"/>
        </w:rPr>
      </w:pPr>
    </w:p>
    <w:tbl>
      <w:tblPr>
        <w:tblW w:w="10781" w:type="dxa"/>
        <w:tblCellMar>
          <w:left w:w="0" w:type="dxa"/>
          <w:right w:w="0" w:type="dxa"/>
        </w:tblCellMar>
        <w:tblLook w:val="04A0" w:firstRow="1" w:lastRow="0" w:firstColumn="1" w:lastColumn="0" w:noHBand="0" w:noVBand="1"/>
      </w:tblPr>
      <w:tblGrid>
        <w:gridCol w:w="802"/>
        <w:gridCol w:w="2225"/>
        <w:gridCol w:w="7754"/>
      </w:tblGrid>
      <w:tr w:rsidR="006460E5" w:rsidRPr="006460E5" w:rsidTr="006460E5">
        <w:tc>
          <w:tcPr>
            <w:tcW w:w="802" w:type="dxa"/>
            <w:tcBorders>
              <w:top w:val="single" w:sz="6" w:space="0" w:color="000000"/>
              <w:left w:val="single" w:sz="6" w:space="0" w:color="000000"/>
              <w:bottom w:val="single" w:sz="6" w:space="0" w:color="000000"/>
              <w:right w:val="single" w:sz="6" w:space="0" w:color="000000"/>
            </w:tcBorders>
            <w:hideMark/>
          </w:tcPr>
          <w:p w:rsidR="006460E5" w:rsidRPr="006460E5" w:rsidRDefault="006460E5" w:rsidP="006460E5">
            <w:pPr>
              <w:spacing w:after="0" w:line="240" w:lineRule="auto"/>
              <w:ind w:firstLine="8"/>
              <w:jc w:val="center"/>
              <w:rPr>
                <w:rFonts w:eastAsia="Times New Roman"/>
                <w:lang w:eastAsia="ru-RU"/>
              </w:rPr>
            </w:pPr>
            <w:r w:rsidRPr="006460E5">
              <w:rPr>
                <w:rFonts w:eastAsia="Times New Roman"/>
                <w:lang w:eastAsia="ru-RU"/>
              </w:rPr>
              <w:t>N п/п</w:t>
            </w:r>
          </w:p>
        </w:tc>
        <w:tc>
          <w:tcPr>
            <w:tcW w:w="2225" w:type="dxa"/>
            <w:tcBorders>
              <w:top w:val="single" w:sz="6" w:space="0" w:color="000000"/>
              <w:bottom w:val="single" w:sz="6" w:space="0" w:color="000000"/>
              <w:right w:val="single" w:sz="6" w:space="0" w:color="000000"/>
            </w:tcBorders>
            <w:hideMark/>
          </w:tcPr>
          <w:p w:rsidR="006460E5" w:rsidRPr="006460E5" w:rsidRDefault="006460E5" w:rsidP="006460E5">
            <w:pPr>
              <w:spacing w:after="0" w:line="240" w:lineRule="auto"/>
              <w:ind w:firstLine="8"/>
              <w:jc w:val="center"/>
              <w:rPr>
                <w:rFonts w:eastAsia="Times New Roman"/>
                <w:lang w:eastAsia="ru-RU"/>
              </w:rPr>
            </w:pPr>
            <w:r w:rsidRPr="006460E5">
              <w:rPr>
                <w:rFonts w:eastAsia="Times New Roman"/>
                <w:lang w:eastAsia="ru-RU"/>
              </w:rPr>
              <w:t>Предметные области</w:t>
            </w:r>
          </w:p>
        </w:tc>
        <w:tc>
          <w:tcPr>
            <w:tcW w:w="7754" w:type="dxa"/>
            <w:tcBorders>
              <w:top w:val="single" w:sz="6" w:space="0" w:color="000000"/>
              <w:bottom w:val="single" w:sz="6" w:space="0" w:color="000000"/>
              <w:right w:val="single" w:sz="6" w:space="0" w:color="000000"/>
            </w:tcBorders>
            <w:hideMark/>
          </w:tcPr>
          <w:p w:rsidR="006460E5" w:rsidRPr="006460E5" w:rsidRDefault="006460E5" w:rsidP="006460E5">
            <w:pPr>
              <w:spacing w:after="0" w:line="240" w:lineRule="auto"/>
              <w:ind w:firstLine="8"/>
              <w:jc w:val="center"/>
              <w:rPr>
                <w:rFonts w:eastAsia="Times New Roman"/>
                <w:lang w:eastAsia="ru-RU"/>
              </w:rPr>
            </w:pPr>
            <w:r w:rsidRPr="006460E5">
              <w:rPr>
                <w:rFonts w:eastAsia="Times New Roman"/>
                <w:lang w:eastAsia="ru-RU"/>
              </w:rPr>
              <w:t>Основные задачи реализации содержания</w:t>
            </w:r>
          </w:p>
        </w:tc>
      </w:tr>
      <w:tr w:rsidR="006460E5" w:rsidRPr="006460E5" w:rsidTr="006460E5">
        <w:tc>
          <w:tcPr>
            <w:tcW w:w="802" w:type="dxa"/>
            <w:tcBorders>
              <w:left w:val="single" w:sz="6" w:space="0" w:color="000000"/>
              <w:bottom w:val="single" w:sz="6" w:space="0" w:color="000000"/>
              <w:right w:val="single" w:sz="6" w:space="0" w:color="000000"/>
            </w:tcBorders>
            <w:hideMark/>
          </w:tcPr>
          <w:p w:rsidR="006460E5" w:rsidRPr="006460E5" w:rsidRDefault="006460E5" w:rsidP="006460E5">
            <w:pPr>
              <w:spacing w:after="0" w:line="240" w:lineRule="auto"/>
              <w:ind w:firstLine="8"/>
              <w:jc w:val="both"/>
              <w:rPr>
                <w:rFonts w:eastAsia="Times New Roman"/>
                <w:lang w:eastAsia="ru-RU"/>
              </w:rPr>
            </w:pPr>
            <w:r w:rsidRPr="006460E5">
              <w:rPr>
                <w:rFonts w:eastAsia="Times New Roman"/>
                <w:lang w:eastAsia="ru-RU"/>
              </w:rPr>
              <w:t>1</w:t>
            </w:r>
          </w:p>
        </w:tc>
        <w:tc>
          <w:tcPr>
            <w:tcW w:w="2225" w:type="dxa"/>
            <w:tcBorders>
              <w:bottom w:val="single" w:sz="6" w:space="0" w:color="000000"/>
              <w:right w:val="single" w:sz="6" w:space="0" w:color="000000"/>
            </w:tcBorders>
            <w:hideMark/>
          </w:tcPr>
          <w:p w:rsidR="006460E5" w:rsidRPr="006460E5" w:rsidRDefault="006460E5" w:rsidP="006460E5">
            <w:pPr>
              <w:spacing w:after="0" w:line="240" w:lineRule="auto"/>
              <w:ind w:firstLine="8"/>
              <w:jc w:val="both"/>
              <w:rPr>
                <w:rFonts w:eastAsia="Times New Roman"/>
                <w:lang w:eastAsia="ru-RU"/>
              </w:rPr>
            </w:pPr>
            <w:r w:rsidRPr="006460E5">
              <w:rPr>
                <w:rFonts w:eastAsia="Times New Roman"/>
                <w:lang w:eastAsia="ru-RU"/>
              </w:rPr>
              <w:t>Филология</w:t>
            </w:r>
          </w:p>
        </w:tc>
        <w:tc>
          <w:tcPr>
            <w:tcW w:w="7754" w:type="dxa"/>
            <w:tcBorders>
              <w:bottom w:val="single" w:sz="6" w:space="0" w:color="000000"/>
              <w:right w:val="single" w:sz="6" w:space="0" w:color="000000"/>
            </w:tcBorders>
            <w:hideMark/>
          </w:tcPr>
          <w:p w:rsidR="006460E5" w:rsidRPr="006460E5" w:rsidRDefault="006460E5" w:rsidP="006460E5">
            <w:pPr>
              <w:spacing w:after="0" w:line="240" w:lineRule="auto"/>
              <w:ind w:firstLine="8"/>
              <w:jc w:val="both"/>
              <w:rPr>
                <w:rFonts w:eastAsia="Times New Roman"/>
                <w:lang w:eastAsia="ru-RU"/>
              </w:rPr>
            </w:pPr>
            <w:r w:rsidRPr="006460E5">
              <w:rPr>
                <w:rFonts w:eastAsia="Times New Roman"/>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6460E5" w:rsidRPr="006460E5" w:rsidTr="006460E5">
        <w:tc>
          <w:tcPr>
            <w:tcW w:w="802" w:type="dxa"/>
            <w:tcBorders>
              <w:left w:val="single" w:sz="6" w:space="0" w:color="000000"/>
              <w:bottom w:val="single" w:sz="6" w:space="0" w:color="000000"/>
              <w:right w:val="single" w:sz="6" w:space="0" w:color="000000"/>
            </w:tcBorders>
            <w:hideMark/>
          </w:tcPr>
          <w:p w:rsidR="006460E5" w:rsidRPr="006460E5" w:rsidRDefault="006460E5" w:rsidP="006460E5">
            <w:pPr>
              <w:spacing w:after="0" w:line="240" w:lineRule="auto"/>
              <w:ind w:firstLine="8"/>
              <w:jc w:val="both"/>
              <w:rPr>
                <w:rFonts w:eastAsia="Times New Roman"/>
                <w:lang w:eastAsia="ru-RU"/>
              </w:rPr>
            </w:pPr>
            <w:r w:rsidRPr="006460E5">
              <w:rPr>
                <w:rFonts w:eastAsia="Times New Roman"/>
                <w:lang w:eastAsia="ru-RU"/>
              </w:rPr>
              <w:t>2</w:t>
            </w:r>
          </w:p>
        </w:tc>
        <w:tc>
          <w:tcPr>
            <w:tcW w:w="2225" w:type="dxa"/>
            <w:tcBorders>
              <w:bottom w:val="single" w:sz="6" w:space="0" w:color="000000"/>
              <w:right w:val="single" w:sz="6" w:space="0" w:color="000000"/>
            </w:tcBorders>
            <w:hideMark/>
          </w:tcPr>
          <w:p w:rsidR="006460E5" w:rsidRPr="006460E5" w:rsidRDefault="006460E5" w:rsidP="006460E5">
            <w:pPr>
              <w:spacing w:after="0" w:line="240" w:lineRule="auto"/>
              <w:ind w:firstLine="8"/>
              <w:jc w:val="both"/>
              <w:rPr>
                <w:rFonts w:eastAsia="Times New Roman"/>
                <w:lang w:eastAsia="ru-RU"/>
              </w:rPr>
            </w:pPr>
            <w:r w:rsidRPr="006460E5">
              <w:rPr>
                <w:rFonts w:eastAsia="Times New Roman"/>
                <w:lang w:eastAsia="ru-RU"/>
              </w:rPr>
              <w:t>Математика и информатика</w:t>
            </w:r>
          </w:p>
        </w:tc>
        <w:tc>
          <w:tcPr>
            <w:tcW w:w="7754" w:type="dxa"/>
            <w:tcBorders>
              <w:bottom w:val="single" w:sz="6" w:space="0" w:color="000000"/>
              <w:right w:val="single" w:sz="6" w:space="0" w:color="000000"/>
            </w:tcBorders>
            <w:hideMark/>
          </w:tcPr>
          <w:p w:rsidR="006460E5" w:rsidRPr="006460E5" w:rsidRDefault="006460E5" w:rsidP="006460E5">
            <w:pPr>
              <w:spacing w:after="0" w:line="240" w:lineRule="auto"/>
              <w:ind w:firstLine="8"/>
              <w:jc w:val="both"/>
              <w:rPr>
                <w:rFonts w:eastAsia="Times New Roman"/>
                <w:lang w:eastAsia="ru-RU"/>
              </w:rPr>
            </w:pPr>
            <w:r w:rsidRPr="006460E5">
              <w:rPr>
                <w:rFonts w:eastAsia="Times New Roman"/>
                <w:lang w:eastAsia="ru-RU"/>
              </w:rPr>
              <w:t xml:space="preserve">Развитие математической речи, логического и алгоритмического мышления, воображения, обеспечение </w:t>
            </w:r>
            <w:r w:rsidRPr="006460E5">
              <w:rPr>
                <w:rFonts w:eastAsia="Times New Roman"/>
                <w:lang w:eastAsia="ru-RU"/>
              </w:rPr>
              <w:lastRenderedPageBreak/>
              <w:t>первоначальных представлений о компьютерной грамотности</w:t>
            </w:r>
          </w:p>
        </w:tc>
      </w:tr>
      <w:tr w:rsidR="006460E5" w:rsidRPr="006460E5" w:rsidTr="006460E5">
        <w:tc>
          <w:tcPr>
            <w:tcW w:w="802" w:type="dxa"/>
            <w:tcBorders>
              <w:left w:val="single" w:sz="6" w:space="0" w:color="000000"/>
              <w:bottom w:val="single" w:sz="6" w:space="0" w:color="000000"/>
              <w:right w:val="single" w:sz="6" w:space="0" w:color="000000"/>
            </w:tcBorders>
            <w:hideMark/>
          </w:tcPr>
          <w:p w:rsidR="006460E5" w:rsidRPr="006460E5" w:rsidRDefault="006460E5" w:rsidP="006460E5">
            <w:pPr>
              <w:spacing w:after="0" w:line="240" w:lineRule="auto"/>
              <w:ind w:firstLine="8"/>
              <w:jc w:val="both"/>
              <w:rPr>
                <w:rFonts w:eastAsia="Times New Roman"/>
                <w:lang w:eastAsia="ru-RU"/>
              </w:rPr>
            </w:pPr>
            <w:r w:rsidRPr="006460E5">
              <w:rPr>
                <w:rFonts w:eastAsia="Times New Roman"/>
                <w:lang w:eastAsia="ru-RU"/>
              </w:rPr>
              <w:lastRenderedPageBreak/>
              <w:t>3</w:t>
            </w:r>
          </w:p>
        </w:tc>
        <w:tc>
          <w:tcPr>
            <w:tcW w:w="2225" w:type="dxa"/>
            <w:tcBorders>
              <w:bottom w:val="single" w:sz="6" w:space="0" w:color="000000"/>
              <w:right w:val="single" w:sz="6" w:space="0" w:color="000000"/>
            </w:tcBorders>
            <w:hideMark/>
          </w:tcPr>
          <w:p w:rsidR="006460E5" w:rsidRPr="006460E5" w:rsidRDefault="006460E5" w:rsidP="006460E5">
            <w:pPr>
              <w:spacing w:after="0" w:line="240" w:lineRule="auto"/>
              <w:ind w:firstLine="8"/>
              <w:jc w:val="both"/>
              <w:rPr>
                <w:rFonts w:eastAsia="Times New Roman"/>
                <w:lang w:eastAsia="ru-RU"/>
              </w:rPr>
            </w:pPr>
            <w:r w:rsidRPr="006460E5">
              <w:rPr>
                <w:rFonts w:eastAsia="Times New Roman"/>
                <w:lang w:eastAsia="ru-RU"/>
              </w:rPr>
              <w:t>Обществознание и естествознание (Окружающий мир)</w:t>
            </w:r>
          </w:p>
        </w:tc>
        <w:tc>
          <w:tcPr>
            <w:tcW w:w="7754" w:type="dxa"/>
            <w:tcBorders>
              <w:bottom w:val="single" w:sz="6" w:space="0" w:color="000000"/>
              <w:right w:val="single" w:sz="6" w:space="0" w:color="000000"/>
            </w:tcBorders>
            <w:hideMark/>
          </w:tcPr>
          <w:p w:rsidR="006460E5" w:rsidRPr="006460E5" w:rsidRDefault="006460E5" w:rsidP="006460E5">
            <w:pPr>
              <w:spacing w:after="0" w:line="240" w:lineRule="auto"/>
              <w:ind w:firstLine="8"/>
              <w:jc w:val="both"/>
              <w:rPr>
                <w:rFonts w:eastAsia="Times New Roman"/>
                <w:lang w:eastAsia="ru-RU"/>
              </w:rPr>
            </w:pPr>
            <w:r w:rsidRPr="006460E5">
              <w:rPr>
                <w:rFonts w:eastAsia="Times New Roman"/>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6460E5" w:rsidRPr="006460E5" w:rsidTr="006460E5">
        <w:tc>
          <w:tcPr>
            <w:tcW w:w="802" w:type="dxa"/>
            <w:tcBorders>
              <w:left w:val="single" w:sz="6" w:space="0" w:color="000000"/>
              <w:bottom w:val="single" w:sz="6" w:space="0" w:color="000000"/>
              <w:right w:val="single" w:sz="6" w:space="0" w:color="000000"/>
            </w:tcBorders>
            <w:hideMark/>
          </w:tcPr>
          <w:p w:rsidR="006460E5" w:rsidRPr="006460E5" w:rsidRDefault="006460E5" w:rsidP="006460E5">
            <w:pPr>
              <w:spacing w:after="0" w:line="240" w:lineRule="auto"/>
              <w:ind w:firstLine="8"/>
              <w:jc w:val="both"/>
              <w:rPr>
                <w:rFonts w:eastAsia="Times New Roman"/>
                <w:lang w:eastAsia="ru-RU"/>
              </w:rPr>
            </w:pPr>
            <w:r w:rsidRPr="006460E5">
              <w:rPr>
                <w:rFonts w:eastAsia="Times New Roman"/>
                <w:lang w:eastAsia="ru-RU"/>
              </w:rPr>
              <w:t>4</w:t>
            </w:r>
          </w:p>
        </w:tc>
        <w:tc>
          <w:tcPr>
            <w:tcW w:w="2225" w:type="dxa"/>
            <w:tcBorders>
              <w:bottom w:val="single" w:sz="6" w:space="0" w:color="000000"/>
              <w:right w:val="single" w:sz="6" w:space="0" w:color="000000"/>
            </w:tcBorders>
            <w:hideMark/>
          </w:tcPr>
          <w:p w:rsidR="006460E5" w:rsidRPr="006460E5" w:rsidRDefault="006460E5" w:rsidP="006460E5">
            <w:pPr>
              <w:spacing w:after="0" w:line="240" w:lineRule="auto"/>
              <w:ind w:firstLine="8"/>
              <w:jc w:val="both"/>
              <w:rPr>
                <w:rFonts w:eastAsia="Times New Roman"/>
                <w:lang w:eastAsia="ru-RU"/>
              </w:rPr>
            </w:pPr>
            <w:r w:rsidRPr="006460E5">
              <w:rPr>
                <w:rFonts w:eastAsia="Times New Roman"/>
                <w:lang w:eastAsia="ru-RU"/>
              </w:rPr>
              <w:t>Основы религиозных культур и светской этики</w:t>
            </w:r>
          </w:p>
        </w:tc>
        <w:tc>
          <w:tcPr>
            <w:tcW w:w="7754" w:type="dxa"/>
            <w:tcBorders>
              <w:bottom w:val="single" w:sz="6" w:space="0" w:color="000000"/>
              <w:right w:val="single" w:sz="6" w:space="0" w:color="000000"/>
            </w:tcBorders>
            <w:hideMark/>
          </w:tcPr>
          <w:p w:rsidR="006460E5" w:rsidRPr="006460E5" w:rsidRDefault="006460E5" w:rsidP="006460E5">
            <w:pPr>
              <w:spacing w:after="0" w:line="240" w:lineRule="auto"/>
              <w:ind w:firstLine="8"/>
              <w:jc w:val="both"/>
              <w:rPr>
                <w:rFonts w:eastAsia="Times New Roman"/>
                <w:lang w:eastAsia="ru-RU"/>
              </w:rPr>
            </w:pPr>
            <w:r w:rsidRPr="006460E5">
              <w:rPr>
                <w:rFonts w:eastAsia="Times New Roman"/>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6460E5" w:rsidRPr="006460E5" w:rsidTr="006460E5">
        <w:tc>
          <w:tcPr>
            <w:tcW w:w="802" w:type="dxa"/>
            <w:tcBorders>
              <w:left w:val="single" w:sz="6" w:space="0" w:color="000000"/>
              <w:bottom w:val="single" w:sz="6" w:space="0" w:color="000000"/>
              <w:right w:val="single" w:sz="6" w:space="0" w:color="000000"/>
            </w:tcBorders>
            <w:hideMark/>
          </w:tcPr>
          <w:p w:rsidR="006460E5" w:rsidRPr="006460E5" w:rsidRDefault="006460E5" w:rsidP="006460E5">
            <w:pPr>
              <w:spacing w:after="0" w:line="240" w:lineRule="auto"/>
              <w:ind w:firstLine="8"/>
              <w:jc w:val="both"/>
              <w:rPr>
                <w:rFonts w:eastAsia="Times New Roman"/>
                <w:lang w:eastAsia="ru-RU"/>
              </w:rPr>
            </w:pPr>
            <w:r w:rsidRPr="006460E5">
              <w:rPr>
                <w:rFonts w:eastAsia="Times New Roman"/>
                <w:lang w:eastAsia="ru-RU"/>
              </w:rPr>
              <w:t>5</w:t>
            </w:r>
          </w:p>
        </w:tc>
        <w:tc>
          <w:tcPr>
            <w:tcW w:w="2225" w:type="dxa"/>
            <w:tcBorders>
              <w:bottom w:val="single" w:sz="6" w:space="0" w:color="000000"/>
              <w:right w:val="single" w:sz="6" w:space="0" w:color="000000"/>
            </w:tcBorders>
            <w:hideMark/>
          </w:tcPr>
          <w:p w:rsidR="006460E5" w:rsidRPr="006460E5" w:rsidRDefault="006460E5" w:rsidP="006460E5">
            <w:pPr>
              <w:spacing w:after="0" w:line="240" w:lineRule="auto"/>
              <w:ind w:firstLine="8"/>
              <w:jc w:val="both"/>
              <w:rPr>
                <w:rFonts w:eastAsia="Times New Roman"/>
                <w:lang w:eastAsia="ru-RU"/>
              </w:rPr>
            </w:pPr>
            <w:r w:rsidRPr="006460E5">
              <w:rPr>
                <w:rFonts w:eastAsia="Times New Roman"/>
                <w:lang w:eastAsia="ru-RU"/>
              </w:rPr>
              <w:t>Искусство</w:t>
            </w:r>
          </w:p>
        </w:tc>
        <w:tc>
          <w:tcPr>
            <w:tcW w:w="7754" w:type="dxa"/>
            <w:tcBorders>
              <w:bottom w:val="single" w:sz="6" w:space="0" w:color="000000"/>
              <w:right w:val="single" w:sz="6" w:space="0" w:color="000000"/>
            </w:tcBorders>
            <w:hideMark/>
          </w:tcPr>
          <w:p w:rsidR="006460E5" w:rsidRPr="006460E5" w:rsidRDefault="006460E5" w:rsidP="006460E5">
            <w:pPr>
              <w:spacing w:after="0" w:line="240" w:lineRule="auto"/>
              <w:ind w:firstLine="8"/>
              <w:jc w:val="both"/>
              <w:rPr>
                <w:rFonts w:eastAsia="Times New Roman"/>
                <w:lang w:eastAsia="ru-RU"/>
              </w:rPr>
            </w:pPr>
            <w:r w:rsidRPr="006460E5">
              <w:rPr>
                <w:rFonts w:eastAsia="Times New Roman"/>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6460E5" w:rsidRPr="006460E5" w:rsidTr="006460E5">
        <w:tc>
          <w:tcPr>
            <w:tcW w:w="802" w:type="dxa"/>
            <w:tcBorders>
              <w:left w:val="single" w:sz="6" w:space="0" w:color="000000"/>
              <w:bottom w:val="single" w:sz="6" w:space="0" w:color="000000"/>
              <w:right w:val="single" w:sz="6" w:space="0" w:color="000000"/>
            </w:tcBorders>
            <w:hideMark/>
          </w:tcPr>
          <w:p w:rsidR="006460E5" w:rsidRPr="006460E5" w:rsidRDefault="006460E5" w:rsidP="006460E5">
            <w:pPr>
              <w:spacing w:after="0" w:line="240" w:lineRule="auto"/>
              <w:ind w:firstLine="8"/>
              <w:jc w:val="both"/>
              <w:rPr>
                <w:rFonts w:eastAsia="Times New Roman"/>
                <w:lang w:eastAsia="ru-RU"/>
              </w:rPr>
            </w:pPr>
            <w:r w:rsidRPr="006460E5">
              <w:rPr>
                <w:rFonts w:eastAsia="Times New Roman"/>
                <w:lang w:eastAsia="ru-RU"/>
              </w:rPr>
              <w:t>6</w:t>
            </w:r>
          </w:p>
        </w:tc>
        <w:tc>
          <w:tcPr>
            <w:tcW w:w="2225" w:type="dxa"/>
            <w:tcBorders>
              <w:bottom w:val="single" w:sz="6" w:space="0" w:color="000000"/>
              <w:right w:val="single" w:sz="6" w:space="0" w:color="000000"/>
            </w:tcBorders>
            <w:hideMark/>
          </w:tcPr>
          <w:p w:rsidR="006460E5" w:rsidRPr="006460E5" w:rsidRDefault="006460E5" w:rsidP="006460E5">
            <w:pPr>
              <w:spacing w:after="0" w:line="240" w:lineRule="auto"/>
              <w:ind w:firstLine="8"/>
              <w:jc w:val="both"/>
              <w:rPr>
                <w:rFonts w:eastAsia="Times New Roman"/>
                <w:lang w:eastAsia="ru-RU"/>
              </w:rPr>
            </w:pPr>
            <w:r w:rsidRPr="006460E5">
              <w:rPr>
                <w:rFonts w:eastAsia="Times New Roman"/>
                <w:lang w:eastAsia="ru-RU"/>
              </w:rPr>
              <w:t>Технология</w:t>
            </w:r>
          </w:p>
        </w:tc>
        <w:tc>
          <w:tcPr>
            <w:tcW w:w="7754" w:type="dxa"/>
            <w:tcBorders>
              <w:bottom w:val="single" w:sz="6" w:space="0" w:color="000000"/>
              <w:right w:val="single" w:sz="6" w:space="0" w:color="000000"/>
            </w:tcBorders>
            <w:hideMark/>
          </w:tcPr>
          <w:p w:rsidR="006460E5" w:rsidRPr="006460E5" w:rsidRDefault="006460E5" w:rsidP="006460E5">
            <w:pPr>
              <w:spacing w:after="0" w:line="240" w:lineRule="auto"/>
              <w:ind w:firstLine="8"/>
              <w:jc w:val="both"/>
              <w:rPr>
                <w:rFonts w:eastAsia="Times New Roman"/>
                <w:lang w:eastAsia="ru-RU"/>
              </w:rPr>
            </w:pPr>
            <w:r w:rsidRPr="006460E5">
              <w:rPr>
                <w:rFonts w:eastAsia="Times New Roman"/>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6460E5" w:rsidRPr="006460E5" w:rsidTr="006460E5">
        <w:tc>
          <w:tcPr>
            <w:tcW w:w="802" w:type="dxa"/>
            <w:tcBorders>
              <w:left w:val="single" w:sz="6" w:space="0" w:color="000000"/>
              <w:bottom w:val="single" w:sz="6" w:space="0" w:color="000000"/>
              <w:right w:val="single" w:sz="6" w:space="0" w:color="000000"/>
            </w:tcBorders>
            <w:hideMark/>
          </w:tcPr>
          <w:p w:rsidR="006460E5" w:rsidRPr="006460E5" w:rsidRDefault="006460E5" w:rsidP="006460E5">
            <w:pPr>
              <w:spacing w:after="0" w:line="240" w:lineRule="auto"/>
              <w:ind w:firstLine="8"/>
              <w:jc w:val="both"/>
              <w:rPr>
                <w:rFonts w:eastAsia="Times New Roman"/>
                <w:lang w:eastAsia="ru-RU"/>
              </w:rPr>
            </w:pPr>
            <w:r w:rsidRPr="006460E5">
              <w:rPr>
                <w:rFonts w:eastAsia="Times New Roman"/>
                <w:lang w:eastAsia="ru-RU"/>
              </w:rPr>
              <w:t>7</w:t>
            </w:r>
          </w:p>
        </w:tc>
        <w:tc>
          <w:tcPr>
            <w:tcW w:w="2225" w:type="dxa"/>
            <w:tcBorders>
              <w:bottom w:val="single" w:sz="6" w:space="0" w:color="000000"/>
              <w:right w:val="single" w:sz="6" w:space="0" w:color="000000"/>
            </w:tcBorders>
            <w:hideMark/>
          </w:tcPr>
          <w:p w:rsidR="006460E5" w:rsidRPr="006460E5" w:rsidRDefault="006460E5" w:rsidP="006460E5">
            <w:pPr>
              <w:spacing w:after="0" w:line="240" w:lineRule="auto"/>
              <w:ind w:firstLine="8"/>
              <w:jc w:val="both"/>
              <w:rPr>
                <w:rFonts w:eastAsia="Times New Roman"/>
                <w:lang w:eastAsia="ru-RU"/>
              </w:rPr>
            </w:pPr>
            <w:r w:rsidRPr="006460E5">
              <w:rPr>
                <w:rFonts w:eastAsia="Times New Roman"/>
                <w:lang w:eastAsia="ru-RU"/>
              </w:rPr>
              <w:t>Физическая культура</w:t>
            </w:r>
          </w:p>
        </w:tc>
        <w:tc>
          <w:tcPr>
            <w:tcW w:w="7754" w:type="dxa"/>
            <w:tcBorders>
              <w:bottom w:val="single" w:sz="6" w:space="0" w:color="000000"/>
              <w:right w:val="single" w:sz="6" w:space="0" w:color="000000"/>
            </w:tcBorders>
            <w:hideMark/>
          </w:tcPr>
          <w:p w:rsidR="006460E5" w:rsidRPr="006460E5" w:rsidRDefault="006460E5" w:rsidP="006460E5">
            <w:pPr>
              <w:spacing w:after="0" w:line="240" w:lineRule="auto"/>
              <w:ind w:firstLine="8"/>
              <w:jc w:val="both"/>
              <w:rPr>
                <w:rFonts w:eastAsia="Times New Roman"/>
                <w:lang w:eastAsia="ru-RU"/>
              </w:rPr>
            </w:pPr>
            <w:r w:rsidRPr="006460E5">
              <w:rPr>
                <w:rFonts w:eastAsia="Times New Roman"/>
                <w:lang w:eastAsia="ru-RU"/>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6460E5" w:rsidRPr="006460E5" w:rsidRDefault="006460E5" w:rsidP="006460E5">
      <w:pPr>
        <w:spacing w:after="0" w:line="240" w:lineRule="auto"/>
        <w:ind w:firstLine="709"/>
        <w:jc w:val="both"/>
        <w:rPr>
          <w:rFonts w:eastAsia="Times New Roman"/>
          <w:bCs/>
          <w:color w:val="000000"/>
          <w:lang w:eastAsia="ru-RU"/>
        </w:rPr>
      </w:pP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Количество учебных занятий за 4 учебных года не может составлять менее 2904 часов и более 3345 часов.</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учебные занятия для углубленного изучения отдельных обязательных учебных предметов;</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учебные занятия, обеспечивающие различные интересы обучающихся, в том числе этнокультурные.</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54" w:anchor="block_10220" w:history="1">
        <w:r w:rsidRPr="006460E5">
          <w:rPr>
            <w:rFonts w:eastAsia="Times New Roman"/>
            <w:bCs/>
            <w:color w:val="3272C0"/>
            <w:u w:val="single"/>
            <w:lang w:eastAsia="ru-RU"/>
          </w:rPr>
          <w:t>Приказом</w:t>
        </w:r>
      </w:hyperlink>
      <w:r w:rsidRPr="006460E5">
        <w:rPr>
          <w:rFonts w:eastAsia="Times New Roman"/>
          <w:bCs/>
          <w:color w:val="464C55"/>
          <w:lang w:eastAsia="ru-RU"/>
        </w:rPr>
        <w:t> Минобрнауки России от 29 декабря 2014 г. N 1643 в пункт 19.4 внесены изменения</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55" w:anchor="block_1194" w:history="1">
        <w:r w:rsidRPr="006460E5">
          <w:rPr>
            <w:rFonts w:eastAsia="Times New Roman"/>
            <w:bCs/>
            <w:color w:val="3272C0"/>
            <w:u w:val="single"/>
            <w:lang w:eastAsia="ru-RU"/>
          </w:rPr>
          <w:t>См. текст пункта в предыдущей редакции</w:t>
        </w:r>
      </w:hyperlink>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19.4. Программа формирования универсальных учебных действий у обучающихся при получении начального общего образования должна содержать:</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описание ценностных ориентиров содержания образования при получении начального общего образования;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связь универсальных учебных действий с содержанием учебных предметов;</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характеристики личностных, регулятивных, познавательных, коммуникативных универсальных учебных действий обучающихся;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типовые задачи формирования личностных, регулятивных, познавательных, коммуникативных универсальных учебных действий;</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6460E5" w:rsidRPr="006460E5" w:rsidRDefault="006460E5" w:rsidP="006460E5">
      <w:pPr>
        <w:spacing w:after="0" w:line="240" w:lineRule="auto"/>
        <w:ind w:firstLine="709"/>
        <w:jc w:val="both"/>
        <w:rPr>
          <w:rFonts w:eastAsia="Times New Roman"/>
          <w:bCs/>
          <w:color w:val="000000"/>
          <w:lang w:eastAsia="ru-RU"/>
        </w:rPr>
      </w:pPr>
      <w:hyperlink r:id="rId56" w:anchor="block_1004" w:history="1">
        <w:r w:rsidRPr="006460E5">
          <w:rPr>
            <w:rFonts w:eastAsia="Times New Roman"/>
            <w:bCs/>
            <w:color w:val="3272C0"/>
            <w:u w:val="single"/>
            <w:lang w:eastAsia="ru-RU"/>
          </w:rPr>
          <w:t>19.5.</w:t>
        </w:r>
      </w:hyperlink>
      <w:r w:rsidRPr="006460E5">
        <w:rPr>
          <w:rFonts w:eastAsia="Times New Roman"/>
          <w:bCs/>
          <w:color w:val="000000"/>
          <w:lang w:eastAsia="ru-RU"/>
        </w:rPr>
        <w:t>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Программы отдельных учебных предметов, курсов разрабатываются на основе:</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требований к результатам освоения основной образовательной программы начального общего образования;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программы формирования универсальных учебных действий.</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Программы отдельных учебных предметов, курсов должны содержать:</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 пояснительную записку, в которой конкретизируются общие цели начального общего образования с учетом специфики учебного предмета, курса;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2) общую характеристику учебного предмета, курса;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3) описание места учебного предмета, курса в учебном плане;</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4) описание ценностных ориентиров содержания учебного предмета;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5) личностные, метапредметные и предметные результаты освоения конкретного учебного предмета, курса;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6) содержание учебного предмета, курса;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7) тематическое планирование с определением основных видов учебной деятельности обучающихся;</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57" w:anchor="block_10221" w:history="1">
        <w:r w:rsidRPr="006460E5">
          <w:rPr>
            <w:rFonts w:eastAsia="Times New Roman"/>
            <w:bCs/>
            <w:color w:val="3272C0"/>
            <w:u w:val="single"/>
            <w:lang w:eastAsia="ru-RU"/>
          </w:rPr>
          <w:t>Приказом</w:t>
        </w:r>
      </w:hyperlink>
      <w:r w:rsidRPr="006460E5">
        <w:rPr>
          <w:rFonts w:eastAsia="Times New Roman"/>
          <w:bCs/>
          <w:color w:val="464C55"/>
          <w:lang w:eastAsia="ru-RU"/>
        </w:rPr>
        <w:t> Минобрнауки России от 29 декабря 2014 г. N 1643 в подпункт 8 внесены изменения</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58" w:anchor="block_11958" w:history="1">
        <w:r w:rsidRPr="006460E5">
          <w:rPr>
            <w:rFonts w:eastAsia="Times New Roman"/>
            <w:bCs/>
            <w:color w:val="3272C0"/>
            <w:u w:val="single"/>
            <w:lang w:eastAsia="ru-RU"/>
          </w:rPr>
          <w:t>См. текст подпункта в предыдущей редакции</w:t>
        </w:r>
      </w:hyperlink>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8) описание материально-технического обеспечения образовательной деятельности.</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59" w:anchor="block_10222" w:history="1">
        <w:r w:rsidRPr="006460E5">
          <w:rPr>
            <w:rFonts w:eastAsia="Times New Roman"/>
            <w:bCs/>
            <w:color w:val="3272C0"/>
            <w:u w:val="single"/>
            <w:lang w:eastAsia="ru-RU"/>
          </w:rPr>
          <w:t>Приказом</w:t>
        </w:r>
      </w:hyperlink>
      <w:r w:rsidRPr="006460E5">
        <w:rPr>
          <w:rFonts w:eastAsia="Times New Roman"/>
          <w:bCs/>
          <w:color w:val="464C55"/>
          <w:lang w:eastAsia="ru-RU"/>
        </w:rPr>
        <w:t> Минобрнауки России от 29 декабря 2014 г. N 1643 в пункт 19.6 внесены изменения</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60" w:anchor="block_1196" w:history="1">
        <w:r w:rsidRPr="006460E5">
          <w:rPr>
            <w:rFonts w:eastAsia="Times New Roman"/>
            <w:bCs/>
            <w:color w:val="3272C0"/>
            <w:u w:val="single"/>
            <w:lang w:eastAsia="ru-RU"/>
          </w:rPr>
          <w:t>См. текст пункта в предыдущей редакции</w:t>
        </w:r>
      </w:hyperlink>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 xml:space="preserve">19.6. 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w:t>
      </w:r>
      <w:r w:rsidRPr="006460E5">
        <w:rPr>
          <w:rFonts w:eastAsia="Times New Roman"/>
          <w:bCs/>
          <w:color w:val="000000"/>
          <w:lang w:eastAsia="ru-RU"/>
        </w:rPr>
        <w:lastRenderedPageBreak/>
        <w:t>организации, осуществляющей образовательную деятельность, семьи и других институтов общества.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создание системы воспитательных мероприятий, позволяющих обучающемуся осваивать и на практике использовать полученные знания;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формирование у обучающегося активной деятельностной позиции.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61" w:anchor="block_10223" w:history="1">
        <w:r w:rsidRPr="006460E5">
          <w:rPr>
            <w:rFonts w:eastAsia="Times New Roman"/>
            <w:bCs/>
            <w:color w:val="3272C0"/>
            <w:u w:val="single"/>
            <w:lang w:eastAsia="ru-RU"/>
          </w:rPr>
          <w:t>Приказом</w:t>
        </w:r>
      </w:hyperlink>
      <w:r w:rsidRPr="006460E5">
        <w:rPr>
          <w:rFonts w:eastAsia="Times New Roman"/>
          <w:bCs/>
          <w:color w:val="464C55"/>
          <w:lang w:eastAsia="ru-RU"/>
        </w:rPr>
        <w:t> Минобрнауки России от 29 декабря 2014 г. N 1643 в пункт 19.7 внесены изменения</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62" w:anchor="block_1197" w:history="1">
        <w:r w:rsidRPr="006460E5">
          <w:rPr>
            <w:rFonts w:eastAsia="Times New Roman"/>
            <w:bCs/>
            <w:color w:val="3272C0"/>
            <w:u w:val="single"/>
            <w:lang w:eastAsia="ru-RU"/>
          </w:rPr>
          <w:t>См. текст пункта в предыдущей редакции</w:t>
        </w:r>
      </w:hyperlink>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19.7. Программа формирования экологической культуры, здорового и безопасного образа жизни должна обеспечивать:</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формирование познавательного интереса и бережного отношения к природе;</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формирование установок на использование здорового питания;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соблюдение здоровьесозидающих режимов дня;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lastRenderedPageBreak/>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становление умений противостояния вовлечению в табакокурение, употребление алкоголя, наркотических и сильнодействующих веществ;</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Программа формирования экологической культуры, здорового и безопасного образа жизни должна содержать:</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63" w:anchor="block_10224" w:history="1">
        <w:r w:rsidRPr="006460E5">
          <w:rPr>
            <w:rFonts w:eastAsia="Times New Roman"/>
            <w:bCs/>
            <w:color w:val="3272C0"/>
            <w:u w:val="single"/>
            <w:lang w:eastAsia="ru-RU"/>
          </w:rPr>
          <w:t>Приказом</w:t>
        </w:r>
      </w:hyperlink>
      <w:r w:rsidRPr="006460E5">
        <w:rPr>
          <w:rFonts w:eastAsia="Times New Roman"/>
          <w:bCs/>
          <w:color w:val="464C55"/>
          <w:lang w:eastAsia="ru-RU"/>
        </w:rPr>
        <w:t> Минобрнауки России от 29 декабря 2014 г. N 1643 в пункт 19.8 внесены изменения</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64" w:anchor="block_1198" w:history="1">
        <w:r w:rsidRPr="006460E5">
          <w:rPr>
            <w:rFonts w:eastAsia="Times New Roman"/>
            <w:bCs/>
            <w:color w:val="3272C0"/>
            <w:u w:val="single"/>
            <w:lang w:eastAsia="ru-RU"/>
          </w:rPr>
          <w:t>См. текст пункта в предыдущей редакции</w:t>
        </w:r>
      </w:hyperlink>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Программа коррекционной работы должна обеспечивать:</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lastRenderedPageBreak/>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Программа коррекционной работы должна содержать:</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планируемые результаты коррекционной работы.</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65" w:anchor="block_10225" w:history="1">
        <w:r w:rsidRPr="006460E5">
          <w:rPr>
            <w:rFonts w:eastAsia="Times New Roman"/>
            <w:bCs/>
            <w:color w:val="3272C0"/>
            <w:u w:val="single"/>
            <w:lang w:eastAsia="ru-RU"/>
          </w:rPr>
          <w:t>Приказом</w:t>
        </w:r>
      </w:hyperlink>
      <w:r w:rsidRPr="006460E5">
        <w:rPr>
          <w:rFonts w:eastAsia="Times New Roman"/>
          <w:bCs/>
          <w:color w:val="464C55"/>
          <w:lang w:eastAsia="ru-RU"/>
        </w:rPr>
        <w:t> Минобрнауки России от 29 декабря 2014 г. N 1643 в пункт 19.9 внесены изменения</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66" w:anchor="block_1199" w:history="1">
        <w:r w:rsidRPr="006460E5">
          <w:rPr>
            <w:rFonts w:eastAsia="Times New Roman"/>
            <w:bCs/>
            <w:color w:val="3272C0"/>
            <w:u w:val="single"/>
            <w:lang w:eastAsia="ru-RU"/>
          </w:rPr>
          <w:t>См. текст пункта в предыдущей редакции</w:t>
        </w:r>
      </w:hyperlink>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lastRenderedPageBreak/>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5) позволять осуществлять оценку динамики учебных достижений обучающихся.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67" w:anchor="block_10226" w:history="1">
        <w:r w:rsidRPr="006460E5">
          <w:rPr>
            <w:rFonts w:eastAsia="Times New Roman"/>
            <w:bCs/>
            <w:color w:val="3272C0"/>
            <w:u w:val="single"/>
            <w:lang w:eastAsia="ru-RU"/>
          </w:rPr>
          <w:t>Приказом</w:t>
        </w:r>
      </w:hyperlink>
      <w:r w:rsidRPr="006460E5">
        <w:rPr>
          <w:rFonts w:eastAsia="Times New Roman"/>
          <w:bCs/>
          <w:color w:val="464C55"/>
          <w:lang w:eastAsia="ru-RU"/>
        </w:rPr>
        <w:t> Минобрнауки России от 29 декабря 2014 г. N 1643 в пункт 19.10 внесены изменения</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68" w:anchor="block_1910" w:history="1">
        <w:r w:rsidRPr="006460E5">
          <w:rPr>
            <w:rFonts w:eastAsia="Times New Roman"/>
            <w:bCs/>
            <w:color w:val="3272C0"/>
            <w:u w:val="single"/>
            <w:lang w:eastAsia="ru-RU"/>
          </w:rPr>
          <w:t>См. текст пункта в предыдущей редакции</w:t>
        </w:r>
      </w:hyperlink>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Организация, осуществляющая образовательную деятельность самостоятельно разрабатывает и утверждает план внеурочной деятельности.</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69" w:anchor="block_10227" w:history="1">
        <w:r w:rsidRPr="006460E5">
          <w:rPr>
            <w:rFonts w:eastAsia="Times New Roman"/>
            <w:bCs/>
            <w:color w:val="3272C0"/>
            <w:u w:val="single"/>
            <w:lang w:eastAsia="ru-RU"/>
          </w:rPr>
          <w:t>Приказом</w:t>
        </w:r>
      </w:hyperlink>
      <w:r w:rsidRPr="006460E5">
        <w:rPr>
          <w:rFonts w:eastAsia="Times New Roman"/>
          <w:bCs/>
          <w:color w:val="464C55"/>
          <w:lang w:eastAsia="ru-RU"/>
        </w:rPr>
        <w:t> Минобрнауки России от 29 декабря 2014 г. N 1643 Приложение дополнено пунктом 19.10.1</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даты начала и окончания учебного года;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продолжительность учебного года, четвертей (триместров);</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сроки и продолжительность каникул;</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lastRenderedPageBreak/>
        <w:t>сроки проведения промежуточных аттестаций.</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70" w:anchor="block_10228" w:history="1">
        <w:r w:rsidRPr="006460E5">
          <w:rPr>
            <w:rFonts w:eastAsia="Times New Roman"/>
            <w:bCs/>
            <w:color w:val="3272C0"/>
            <w:u w:val="single"/>
            <w:lang w:eastAsia="ru-RU"/>
          </w:rPr>
          <w:t>Приказом</w:t>
        </w:r>
      </w:hyperlink>
      <w:r w:rsidRPr="006460E5">
        <w:rPr>
          <w:rFonts w:eastAsia="Times New Roman"/>
          <w:bCs/>
          <w:color w:val="464C55"/>
          <w:lang w:eastAsia="ru-RU"/>
        </w:rPr>
        <w:t> Минобрнауки России от 29 декабря 2014 г. N 1643 в пункт 19.11 внесены изменения</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71" w:anchor="block_1911" w:history="1">
        <w:r w:rsidRPr="006460E5">
          <w:rPr>
            <w:rFonts w:eastAsia="Times New Roman"/>
            <w:bCs/>
            <w:color w:val="3272C0"/>
            <w:u w:val="single"/>
            <w:lang w:eastAsia="ru-RU"/>
          </w:rPr>
          <w:t>См. текст пункта в предыдущей редакции</w:t>
        </w:r>
      </w:hyperlink>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Система условий должна содержать:</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механизмы достижения целевых ориентиров в системе условий;</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сетевой график (дорожную карту) по формированию необходимой системы условий;</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контроль за состоянием системы условий.</w:t>
      </w:r>
    </w:p>
    <w:p w:rsidR="006460E5" w:rsidRPr="006460E5" w:rsidRDefault="006460E5" w:rsidP="006460E5">
      <w:pPr>
        <w:spacing w:after="0" w:line="240" w:lineRule="auto"/>
        <w:ind w:firstLine="709"/>
        <w:jc w:val="both"/>
        <w:rPr>
          <w:rFonts w:eastAsia="Times New Roman"/>
          <w:bCs/>
          <w:color w:val="000000"/>
          <w:lang w:eastAsia="ru-RU"/>
        </w:rPr>
      </w:pP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IV. Требования к условиям реализации основной образовательной программы начального общего образования</w:t>
      </w:r>
    </w:p>
    <w:p w:rsidR="006460E5" w:rsidRPr="006460E5" w:rsidRDefault="006460E5" w:rsidP="006460E5">
      <w:pPr>
        <w:spacing w:after="0" w:line="240" w:lineRule="auto"/>
        <w:ind w:firstLine="709"/>
        <w:jc w:val="both"/>
        <w:rPr>
          <w:rFonts w:eastAsia="Times New Roman"/>
          <w:bCs/>
          <w:color w:val="000000"/>
          <w:lang w:eastAsia="ru-RU"/>
        </w:rPr>
      </w:pP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гарантирующей охрану и укрепление физического, психологического и социального здоровья обучающихся;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комфортной по отношению к обучающимся и педагогическим работникам.</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72" w:anchor="block_10229" w:history="1">
        <w:r w:rsidRPr="006460E5">
          <w:rPr>
            <w:rFonts w:eastAsia="Times New Roman"/>
            <w:bCs/>
            <w:color w:val="3272C0"/>
            <w:u w:val="single"/>
            <w:lang w:eastAsia="ru-RU"/>
          </w:rPr>
          <w:t>Приказом</w:t>
        </w:r>
      </w:hyperlink>
      <w:r w:rsidRPr="006460E5">
        <w:rPr>
          <w:rFonts w:eastAsia="Times New Roman"/>
          <w:bCs/>
          <w:color w:val="464C55"/>
          <w:lang w:eastAsia="ru-RU"/>
        </w:rPr>
        <w:t> Минобрнауки России от 29 декабря 2014 г. N 1643 в пункт 22 внесены изменения</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73" w:anchor="block_1022" w:history="1">
        <w:r w:rsidRPr="006460E5">
          <w:rPr>
            <w:rFonts w:eastAsia="Times New Roman"/>
            <w:bCs/>
            <w:color w:val="3272C0"/>
            <w:u w:val="single"/>
            <w:lang w:eastAsia="ru-RU"/>
          </w:rPr>
          <w:t>См. текст пункта в предыдущей редакции</w:t>
        </w:r>
      </w:hyperlink>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 xml:space="preserve">22. В целях обеспечения реализации основной образовательной программы начального общего образования в организации, осуществляющей образовательную </w:t>
      </w:r>
      <w:r w:rsidRPr="006460E5">
        <w:rPr>
          <w:rFonts w:eastAsia="Times New Roman"/>
          <w:bCs/>
          <w:color w:val="000000"/>
          <w:lang w:eastAsia="ru-RU"/>
        </w:rPr>
        <w:lastRenderedPageBreak/>
        <w:t>деятельность, для участников образовательных отношений должны создаваться условия, обеспечивающие возможность:</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использования в образовательной деятельности современных образовательных технологий деятельностного типа;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эффективной самостоятельной работы обучающихся при поддержке педагогических работников;</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74" w:anchor="block_1001" w:history="1">
        <w:r w:rsidRPr="006460E5">
          <w:rPr>
            <w:rFonts w:eastAsia="Times New Roman"/>
            <w:bCs/>
            <w:color w:val="3272C0"/>
            <w:u w:val="single"/>
            <w:lang w:eastAsia="ru-RU"/>
          </w:rPr>
          <w:t>Приказом</w:t>
        </w:r>
      </w:hyperlink>
      <w:r w:rsidRPr="006460E5">
        <w:rPr>
          <w:rFonts w:eastAsia="Times New Roman"/>
          <w:bCs/>
          <w:color w:val="464C55"/>
          <w:lang w:eastAsia="ru-RU"/>
        </w:rPr>
        <w:t> Минобрнауки России от 18 мая 2015 г. N 507 в пункт 23 внесены изменения</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75" w:anchor="block_1023" w:history="1">
        <w:r w:rsidRPr="006460E5">
          <w:rPr>
            <w:rFonts w:eastAsia="Times New Roman"/>
            <w:bCs/>
            <w:color w:val="3272C0"/>
            <w:u w:val="single"/>
            <w:lang w:eastAsia="ru-RU"/>
          </w:rPr>
          <w:t>См. текст пункта в предыдущей редакции</w:t>
        </w:r>
      </w:hyperlink>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23. Требования к кадровым условиям реализации основной образовательной программы начального общего образования включают:</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уровень квалификации педагогических и иных работников организации, осуществляющей образовательную деятельность;</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непрерывность профессионального развития педагогических работников организации, осуществляющей образовательную деятельность.</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lastRenderedPageBreak/>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76" w:anchor="block_10231" w:history="1">
        <w:r w:rsidRPr="006460E5">
          <w:rPr>
            <w:rFonts w:eastAsia="Times New Roman"/>
            <w:bCs/>
            <w:color w:val="3272C0"/>
            <w:u w:val="single"/>
            <w:lang w:eastAsia="ru-RU"/>
          </w:rPr>
          <w:t>Приказом</w:t>
        </w:r>
      </w:hyperlink>
      <w:r w:rsidRPr="006460E5">
        <w:rPr>
          <w:rFonts w:eastAsia="Times New Roman"/>
          <w:bCs/>
          <w:color w:val="464C55"/>
          <w:lang w:eastAsia="ru-RU"/>
        </w:rPr>
        <w:t> Минобрнауки России от 29 декабря 2014 г. N 1643 в пункт 24 внесены изменения</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77" w:anchor="block_1024" w:history="1">
        <w:r w:rsidRPr="006460E5">
          <w:rPr>
            <w:rFonts w:eastAsia="Times New Roman"/>
            <w:bCs/>
            <w:color w:val="3272C0"/>
            <w:u w:val="single"/>
            <w:lang w:eastAsia="ru-RU"/>
          </w:rPr>
          <w:t>См. текст пункта в предыдущей редакции</w:t>
        </w:r>
      </w:hyperlink>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24. Финансовые условия реализации основной образовательной программы начального общего образования должны:</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обеспечивать организации, осуществляющей образовательную деятельность возможность исполнения требований Стандарта;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Нормативы, определяемые органами государственной власти субъектов Российской Федерации в соответствии с </w:t>
      </w:r>
      <w:hyperlink r:id="rId78" w:anchor="block_10813" w:history="1">
        <w:r w:rsidRPr="006460E5">
          <w:rPr>
            <w:rFonts w:eastAsia="Times New Roman"/>
            <w:bCs/>
            <w:color w:val="3272C0"/>
            <w:u w:val="single"/>
            <w:lang w:eastAsia="ru-RU"/>
          </w:rPr>
          <w:t>пунктом 3 части 1 статьи 8</w:t>
        </w:r>
      </w:hyperlink>
      <w:r w:rsidRPr="006460E5">
        <w:rPr>
          <w:rFonts w:eastAsia="Times New Roman"/>
          <w:bCs/>
          <w:color w:val="000000"/>
          <w:lang w:eastAsia="ru-RU"/>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w:t>
      </w:r>
      <w:r w:rsidRPr="006460E5">
        <w:rPr>
          <w:rFonts w:eastAsia="Times New Roman"/>
          <w:bCs/>
          <w:color w:val="000000"/>
          <w:lang w:eastAsia="ru-RU"/>
        </w:rPr>
        <w:lastRenderedPageBreak/>
        <w:t>законом особенностей организации и осуществления образовательной деятельности (для различных категорий обучающихся)</w:t>
      </w:r>
      <w:hyperlink r:id="rId79" w:anchor="block_6666" w:history="1">
        <w:r w:rsidRPr="006460E5">
          <w:rPr>
            <w:rFonts w:eastAsia="Times New Roman"/>
            <w:bCs/>
            <w:color w:val="3272C0"/>
            <w:u w:val="single"/>
            <w:lang w:eastAsia="ru-RU"/>
          </w:rPr>
          <w:t>*(6)</w:t>
        </w:r>
      </w:hyperlink>
      <w:r w:rsidRPr="006460E5">
        <w:rPr>
          <w:rFonts w:eastAsia="Times New Roman"/>
          <w:bCs/>
          <w:color w:val="000000"/>
          <w:lang w:eastAsia="ru-RU"/>
        </w:rPr>
        <w:t>.</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80" w:anchor="block_10232" w:history="1">
        <w:r w:rsidRPr="006460E5">
          <w:rPr>
            <w:rFonts w:eastAsia="Times New Roman"/>
            <w:bCs/>
            <w:color w:val="3272C0"/>
            <w:u w:val="single"/>
            <w:lang w:eastAsia="ru-RU"/>
          </w:rPr>
          <w:t>Приказом</w:t>
        </w:r>
      </w:hyperlink>
      <w:r w:rsidRPr="006460E5">
        <w:rPr>
          <w:rFonts w:eastAsia="Times New Roman"/>
          <w:bCs/>
          <w:color w:val="464C55"/>
          <w:lang w:eastAsia="ru-RU"/>
        </w:rPr>
        <w:t> Минобрнауки России от 29 декабря 2014 г. N 1643 в пункт 25 внесены изменения</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81" w:anchor="block_1025" w:history="1">
        <w:r w:rsidRPr="006460E5">
          <w:rPr>
            <w:rFonts w:eastAsia="Times New Roman"/>
            <w:bCs/>
            <w:color w:val="3272C0"/>
            <w:u w:val="single"/>
            <w:lang w:eastAsia="ru-RU"/>
          </w:rPr>
          <w:t>См. текст пункта в предыдущей редакции</w:t>
        </w:r>
      </w:hyperlink>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2) соблюдение:</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санитарно-гигиенических норм образовательной деятельности (требования к водоснабжению, канализации, освещению, воздушно-тепловому режиму и т. д.);</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санитарно-бытовых условий (наличие оборудованных гардеробов, санузлов, мест личной гигиены и т. д.);</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социально-бытовых условий (наличие оборудованного рабочего места, учительской, комнаты психологической разгрузки и т.д.);</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пожарной и электробезопасности;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требований охраны труда;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своевременных сроков и необходимых объемов текущего и капитального ремонта;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hyperlink r:id="rId82" w:anchor="block_8888" w:history="1">
        <w:r w:rsidRPr="006460E5">
          <w:rPr>
            <w:rFonts w:eastAsia="Times New Roman"/>
            <w:bCs/>
            <w:color w:val="3272C0"/>
            <w:u w:val="single"/>
            <w:lang w:eastAsia="ru-RU"/>
          </w:rPr>
          <w:t>*(8)</w:t>
        </w:r>
      </w:hyperlink>
      <w:r w:rsidRPr="006460E5">
        <w:rPr>
          <w:rFonts w:eastAsia="Times New Roman"/>
          <w:bCs/>
          <w:color w:val="000000"/>
          <w:lang w:eastAsia="ru-RU"/>
        </w:rPr>
        <w:t>.</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помещениям библиотек (площадь, размещение рабочих зон, наличие читального зала, число читательских мест, медиатеки);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актовому залу;</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lastRenderedPageBreak/>
        <w:t>спортивным залам, бассейнам, игровому и спортивному оборудованию;</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помещениям для медицинского персонала;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мебели, офисному оснащению и хозяйственному инвентарю;</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Материально-техническое и информационное оснащение образовательной деятельности должно обеспечивать возможность:</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получения информации различными способами (поиск информации в сети Интернет, работа в библиотеке и др.);</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создания материальных объектов, в том числе произведений искусства;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обработки материалов и информации с использованием технологических инструментов;</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проектирования и конструирования, в том числе моделей с цифровым управлением и обратной связью;</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исполнения, сочинения и аранжировки музыкальных произведений с применением традиционных инструментов и цифровых технологий;</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физического развития, участия в спортивных соревнованиях и играх;</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планирования учебной деятельности, фиксирования его реализации в целом и отдельных этапов (выступлений, дискуссий, экспериментов);</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размещения своих материалов и работ в информационной среде организации, осуществляющей образовательную деятельность;</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проведения массовых мероприятий, собраний, представлений;</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организации отдыха и питания.</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83" w:anchor="block_1002" w:history="1">
        <w:r w:rsidRPr="006460E5">
          <w:rPr>
            <w:rFonts w:eastAsia="Times New Roman"/>
            <w:bCs/>
            <w:color w:val="3272C0"/>
            <w:u w:val="single"/>
            <w:lang w:eastAsia="ru-RU"/>
          </w:rPr>
          <w:t>Приказом</w:t>
        </w:r>
      </w:hyperlink>
      <w:r w:rsidRPr="006460E5">
        <w:rPr>
          <w:rFonts w:eastAsia="Times New Roman"/>
          <w:bCs/>
          <w:color w:val="464C55"/>
          <w:lang w:eastAsia="ru-RU"/>
        </w:rPr>
        <w:t> Минобрнауки России от 18 мая 2015 г. N 507 приложение дополнено пунктом 25.1</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25.1.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lastRenderedPageBreak/>
        <w:t>При этом материально-техническое обеспечение образовательной деятельности по выбранным видам искусства должно включать:</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концертный зал;</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помещения для репетиций;</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помещения для содержания, обслуживания и ремонта музыкальных инструментов;</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аудитории для индивидуальных и групповых занятий (от 2 до 20 человек);</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хоровые классы;</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классы, оборудованные специальными станками;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специальные аудитории, оборудованные персональными компьютерами, MIDI-клавиатурами и соответствующим программным обеспечением;</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аудио и видео фонды звукозаписывающей и звукопроизводящей аппаратуры;</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84" w:anchor="block_10233" w:history="1">
        <w:r w:rsidRPr="006460E5">
          <w:rPr>
            <w:rFonts w:eastAsia="Times New Roman"/>
            <w:bCs/>
            <w:color w:val="3272C0"/>
            <w:u w:val="single"/>
            <w:lang w:eastAsia="ru-RU"/>
          </w:rPr>
          <w:t>Приказом</w:t>
        </w:r>
      </w:hyperlink>
      <w:r w:rsidRPr="006460E5">
        <w:rPr>
          <w:rFonts w:eastAsia="Times New Roman"/>
          <w:bCs/>
          <w:color w:val="464C55"/>
          <w:lang w:eastAsia="ru-RU"/>
        </w:rPr>
        <w:t> Минобрнауки России от 29 декабря 2014 г. N 1643 в пункт 26 внесены изменения</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85" w:anchor="block_1026" w:history="1">
        <w:r w:rsidRPr="006460E5">
          <w:rPr>
            <w:rFonts w:eastAsia="Times New Roman"/>
            <w:bCs/>
            <w:color w:val="3272C0"/>
            <w:u w:val="single"/>
            <w:lang w:eastAsia="ru-RU"/>
          </w:rPr>
          <w:t>См. текст пункта в предыдущей редакции</w:t>
        </w:r>
      </w:hyperlink>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планирование образовательной деятельности;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фиксацию хода образовательной деятельности и результатов освоения основной образовательной программы начального общего образования;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 xml:space="preserve">Функционирование информационной образовательной среды обеспечивается средствами ИКТ и квалификацией работников ее использующих и поддерживающих. </w:t>
      </w:r>
      <w:r w:rsidRPr="006460E5">
        <w:rPr>
          <w:rFonts w:eastAsia="Times New Roman"/>
          <w:bCs/>
          <w:color w:val="000000"/>
          <w:lang w:eastAsia="ru-RU"/>
        </w:rPr>
        <w:lastRenderedPageBreak/>
        <w:t>Функционирование информационной образовательной среды должно соответствовать законодательству Российской Федерации</w:t>
      </w:r>
      <w:hyperlink r:id="rId86" w:anchor="block_9999" w:history="1">
        <w:r w:rsidRPr="006460E5">
          <w:rPr>
            <w:rFonts w:eastAsia="Times New Roman"/>
            <w:bCs/>
            <w:color w:val="3272C0"/>
            <w:u w:val="single"/>
            <w:lang w:eastAsia="ru-RU"/>
          </w:rPr>
          <w:t>*(9)</w:t>
        </w:r>
      </w:hyperlink>
      <w:r w:rsidRPr="006460E5">
        <w:rPr>
          <w:rFonts w:eastAsia="Times New Roman"/>
          <w:bCs/>
          <w:color w:val="000000"/>
          <w:lang w:eastAsia="ru-RU"/>
        </w:rPr>
        <w:t>.</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87" w:anchor="block_10234" w:history="1">
        <w:r w:rsidRPr="006460E5">
          <w:rPr>
            <w:rFonts w:eastAsia="Times New Roman"/>
            <w:bCs/>
            <w:color w:val="3272C0"/>
            <w:u w:val="single"/>
            <w:lang w:eastAsia="ru-RU"/>
          </w:rPr>
          <w:t>Приказом</w:t>
        </w:r>
      </w:hyperlink>
      <w:r w:rsidRPr="006460E5">
        <w:rPr>
          <w:rFonts w:eastAsia="Times New Roman"/>
          <w:bCs/>
          <w:color w:val="464C55"/>
          <w:lang w:eastAsia="ru-RU"/>
        </w:rPr>
        <w:t> Минобрнауки России от 29 декабря 2014 г. N 1643 в пункт 27 внесены изменения</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88" w:anchor="block_1027" w:history="1">
        <w:r w:rsidRPr="006460E5">
          <w:rPr>
            <w:rFonts w:eastAsia="Times New Roman"/>
            <w:bCs/>
            <w:color w:val="3272C0"/>
            <w:u w:val="single"/>
            <w:lang w:eastAsia="ru-RU"/>
          </w:rPr>
          <w:t>См. текст пункта в предыдущей редакции</w:t>
        </w:r>
      </w:hyperlink>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её осуществления.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Требования к учебно-методическому обеспечению образовательной деятельности включают:</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89" w:anchor="block_10235" w:history="1">
        <w:r w:rsidRPr="006460E5">
          <w:rPr>
            <w:rFonts w:eastAsia="Times New Roman"/>
            <w:bCs/>
            <w:color w:val="3272C0"/>
            <w:u w:val="single"/>
            <w:lang w:eastAsia="ru-RU"/>
          </w:rPr>
          <w:t>Приказом</w:t>
        </w:r>
      </w:hyperlink>
      <w:r w:rsidRPr="006460E5">
        <w:rPr>
          <w:rFonts w:eastAsia="Times New Roman"/>
          <w:bCs/>
          <w:color w:val="464C55"/>
          <w:lang w:eastAsia="ru-RU"/>
        </w:rPr>
        <w:t> Минобрнауки России от 29 декабря 2014 г. N 1643 в пункт 28 внесены изменения</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90" w:anchor="block_1028" w:history="1">
        <w:r w:rsidRPr="006460E5">
          <w:rPr>
            <w:rFonts w:eastAsia="Times New Roman"/>
            <w:bCs/>
            <w:color w:val="3272C0"/>
            <w:u w:val="single"/>
            <w:lang w:eastAsia="ru-RU"/>
          </w:rPr>
          <w:t>См. текст пункта в предыдущей редакции</w:t>
        </w:r>
      </w:hyperlink>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учет специфики возрастного психофизического развития обучающихся;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______________________________</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91" w:anchor="block_102104" w:history="1">
        <w:r w:rsidRPr="006460E5">
          <w:rPr>
            <w:rFonts w:eastAsia="Times New Roman"/>
            <w:bCs/>
            <w:color w:val="3272C0"/>
            <w:u w:val="single"/>
            <w:lang w:eastAsia="ru-RU"/>
          </w:rPr>
          <w:t>Приказом</w:t>
        </w:r>
      </w:hyperlink>
      <w:r w:rsidRPr="006460E5">
        <w:rPr>
          <w:rFonts w:eastAsia="Times New Roman"/>
          <w:bCs/>
          <w:color w:val="464C55"/>
          <w:lang w:eastAsia="ru-RU"/>
        </w:rPr>
        <w:t> Минобрнауки России от 29 декабря 2014 г. N 1643 сноска *(1) изложена в новой редакции</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92" w:anchor="block_1111" w:history="1">
        <w:r w:rsidRPr="006460E5">
          <w:rPr>
            <w:rFonts w:eastAsia="Times New Roman"/>
            <w:bCs/>
            <w:color w:val="3272C0"/>
            <w:u w:val="single"/>
            <w:lang w:eastAsia="ru-RU"/>
          </w:rPr>
          <w:t>См. текст сноски в предыдущей редакции</w:t>
        </w:r>
      </w:hyperlink>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 </w:t>
      </w:r>
      <w:hyperlink r:id="rId93" w:anchor="block_1026" w:history="1">
        <w:r w:rsidRPr="006460E5">
          <w:rPr>
            <w:rFonts w:eastAsia="Times New Roman"/>
            <w:bCs/>
            <w:color w:val="3272C0"/>
            <w:u w:val="single"/>
            <w:lang w:eastAsia="ru-RU"/>
          </w:rPr>
          <w:t>Пункт 6 статьи 2</w:t>
        </w:r>
      </w:hyperlink>
      <w:r w:rsidRPr="006460E5">
        <w:rPr>
          <w:rFonts w:eastAsia="Times New Roman"/>
          <w:bCs/>
          <w:color w:val="000000"/>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94" w:anchor="block_102301" w:history="1">
        <w:r w:rsidRPr="006460E5">
          <w:rPr>
            <w:rFonts w:eastAsia="Times New Roman"/>
            <w:bCs/>
            <w:color w:val="3272C0"/>
            <w:u w:val="single"/>
            <w:lang w:eastAsia="ru-RU"/>
          </w:rPr>
          <w:t>Приказом</w:t>
        </w:r>
      </w:hyperlink>
      <w:r w:rsidRPr="006460E5">
        <w:rPr>
          <w:rFonts w:eastAsia="Times New Roman"/>
          <w:bCs/>
          <w:color w:val="464C55"/>
          <w:lang w:eastAsia="ru-RU"/>
        </w:rPr>
        <w:t> Минобрнауки России от 29 декабря 2014 г. N 1643 сноска *(2) изложена в новой редакции</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95" w:anchor="block_2222" w:history="1">
        <w:r w:rsidRPr="006460E5">
          <w:rPr>
            <w:rFonts w:eastAsia="Times New Roman"/>
            <w:bCs/>
            <w:color w:val="3272C0"/>
            <w:u w:val="single"/>
            <w:lang w:eastAsia="ru-RU"/>
          </w:rPr>
          <w:t>См. текст сноски в предыдущей редакции</w:t>
        </w:r>
      </w:hyperlink>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*(2) С учетом положений </w:t>
      </w:r>
      <w:hyperlink r:id="rId96" w:anchor="block_108146" w:history="1">
        <w:r w:rsidRPr="006460E5">
          <w:rPr>
            <w:rFonts w:eastAsia="Times New Roman"/>
            <w:bCs/>
            <w:color w:val="3272C0"/>
            <w:u w:val="single"/>
            <w:lang w:eastAsia="ru-RU"/>
          </w:rPr>
          <w:t>части 2 статьи 11</w:t>
        </w:r>
      </w:hyperlink>
      <w:r w:rsidRPr="006460E5">
        <w:rPr>
          <w:rFonts w:eastAsia="Times New Roman"/>
          <w:bCs/>
          <w:color w:val="000000"/>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*(3) </w:t>
      </w:r>
      <w:hyperlink r:id="rId97" w:anchor="block_10241" w:history="1">
        <w:r w:rsidRPr="006460E5">
          <w:rPr>
            <w:rFonts w:eastAsia="Times New Roman"/>
            <w:bCs/>
            <w:color w:val="3272C0"/>
            <w:u w:val="single"/>
            <w:lang w:eastAsia="ru-RU"/>
          </w:rPr>
          <w:t>Исключена</w:t>
        </w:r>
      </w:hyperlink>
      <w:r w:rsidRPr="006460E5">
        <w:rPr>
          <w:rFonts w:eastAsia="Times New Roman"/>
          <w:bCs/>
          <w:color w:val="000000"/>
          <w:lang w:eastAsia="ru-RU"/>
        </w:rPr>
        <w:t>.</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r w:rsidRPr="006460E5">
        <w:rPr>
          <w:rFonts w:eastAsia="Times New Roman"/>
          <w:bCs/>
          <w:color w:val="464C55"/>
          <w:lang w:eastAsia="ru-RU"/>
        </w:rPr>
        <w:t>См. текст </w:t>
      </w:r>
      <w:hyperlink r:id="rId98" w:anchor="block_3333" w:history="1">
        <w:r w:rsidRPr="006460E5">
          <w:rPr>
            <w:rFonts w:eastAsia="Times New Roman"/>
            <w:bCs/>
            <w:color w:val="3272C0"/>
            <w:u w:val="single"/>
            <w:lang w:eastAsia="ru-RU"/>
          </w:rPr>
          <w:t>сноски *(3)</w:t>
        </w:r>
      </w:hyperlink>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lastRenderedPageBreak/>
        <w:t>*(4)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*(5) </w:t>
      </w:r>
      <w:hyperlink r:id="rId99" w:anchor="block_102197" w:history="1">
        <w:r w:rsidRPr="006460E5">
          <w:rPr>
            <w:rFonts w:eastAsia="Times New Roman"/>
            <w:bCs/>
            <w:color w:val="3272C0"/>
            <w:u w:val="single"/>
            <w:lang w:eastAsia="ru-RU"/>
          </w:rPr>
          <w:t>Исключена</w:t>
        </w:r>
      </w:hyperlink>
      <w:r w:rsidRPr="006460E5">
        <w:rPr>
          <w:rFonts w:eastAsia="Times New Roman"/>
          <w:bCs/>
          <w:color w:val="000000"/>
          <w:lang w:eastAsia="ru-RU"/>
        </w:rPr>
        <w:t>.</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r w:rsidRPr="006460E5">
        <w:rPr>
          <w:rFonts w:eastAsia="Times New Roman"/>
          <w:bCs/>
          <w:color w:val="464C55"/>
          <w:lang w:eastAsia="ru-RU"/>
        </w:rPr>
        <w:t>См. текст </w:t>
      </w:r>
      <w:hyperlink r:id="rId100" w:anchor="block_5555" w:history="1">
        <w:r w:rsidRPr="006460E5">
          <w:rPr>
            <w:rFonts w:eastAsia="Times New Roman"/>
            <w:bCs/>
            <w:color w:val="3272C0"/>
            <w:u w:val="single"/>
            <w:lang w:eastAsia="ru-RU"/>
          </w:rPr>
          <w:t>сноски *(5)</w:t>
        </w:r>
      </w:hyperlink>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*(6) С учетом положений </w:t>
      </w:r>
      <w:hyperlink r:id="rId101" w:anchor="block_109184" w:history="1">
        <w:r w:rsidRPr="006460E5">
          <w:rPr>
            <w:rFonts w:eastAsia="Times New Roman"/>
            <w:bCs/>
            <w:color w:val="3272C0"/>
            <w:u w:val="single"/>
            <w:lang w:eastAsia="ru-RU"/>
          </w:rPr>
          <w:t>части 2 статьи 99</w:t>
        </w:r>
      </w:hyperlink>
      <w:r w:rsidRPr="006460E5">
        <w:rPr>
          <w:rFonts w:eastAsia="Times New Roman"/>
          <w:bCs/>
          <w:color w:val="000000"/>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*(7) </w:t>
      </w:r>
      <w:hyperlink r:id="rId102" w:anchor="block_102316" w:history="1">
        <w:r w:rsidRPr="006460E5">
          <w:rPr>
            <w:rFonts w:eastAsia="Times New Roman"/>
            <w:bCs/>
            <w:color w:val="3272C0"/>
            <w:u w:val="single"/>
            <w:lang w:eastAsia="ru-RU"/>
          </w:rPr>
          <w:t>Исключена</w:t>
        </w:r>
      </w:hyperlink>
      <w:r w:rsidRPr="006460E5">
        <w:rPr>
          <w:rFonts w:eastAsia="Times New Roman"/>
          <w:bCs/>
          <w:color w:val="000000"/>
          <w:lang w:eastAsia="ru-RU"/>
        </w:rPr>
        <w:t>.</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r w:rsidRPr="006460E5">
        <w:rPr>
          <w:rFonts w:eastAsia="Times New Roman"/>
          <w:bCs/>
          <w:color w:val="464C55"/>
          <w:lang w:eastAsia="ru-RU"/>
        </w:rPr>
        <w:t>См. текст </w:t>
      </w:r>
      <w:hyperlink r:id="rId103" w:anchor="block_7777" w:history="1">
        <w:r w:rsidRPr="006460E5">
          <w:rPr>
            <w:rFonts w:eastAsia="Times New Roman"/>
            <w:bCs/>
            <w:color w:val="3272C0"/>
            <w:u w:val="single"/>
            <w:lang w:eastAsia="ru-RU"/>
          </w:rPr>
          <w:t>сноски *(7)</w:t>
        </w:r>
      </w:hyperlink>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*(8) </w:t>
      </w:r>
      <w:hyperlink r:id="rId104" w:anchor="block_102316" w:history="1">
        <w:r w:rsidRPr="006460E5">
          <w:rPr>
            <w:rFonts w:eastAsia="Times New Roman"/>
            <w:bCs/>
            <w:color w:val="3272C0"/>
            <w:u w:val="single"/>
            <w:lang w:eastAsia="ru-RU"/>
          </w:rPr>
          <w:t>Исключена</w:t>
        </w:r>
      </w:hyperlink>
      <w:r w:rsidRPr="006460E5">
        <w:rPr>
          <w:rFonts w:eastAsia="Times New Roman"/>
          <w:bCs/>
          <w:color w:val="000000"/>
          <w:lang w:eastAsia="ru-RU"/>
        </w:rPr>
        <w:t>.</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r w:rsidRPr="006460E5">
        <w:rPr>
          <w:rFonts w:eastAsia="Times New Roman"/>
          <w:bCs/>
          <w:color w:val="464C55"/>
          <w:lang w:eastAsia="ru-RU"/>
        </w:rPr>
        <w:t>См. текст </w:t>
      </w:r>
      <w:hyperlink r:id="rId105" w:anchor="block_8888" w:history="1">
        <w:r w:rsidRPr="006460E5">
          <w:rPr>
            <w:rFonts w:eastAsia="Times New Roman"/>
            <w:bCs/>
            <w:color w:val="3272C0"/>
            <w:u w:val="single"/>
            <w:lang w:eastAsia="ru-RU"/>
          </w:rPr>
          <w:t>сноски *(8)</w:t>
        </w:r>
      </w:hyperlink>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*(9) </w:t>
      </w:r>
      <w:hyperlink r:id="rId106" w:history="1">
        <w:r w:rsidRPr="006460E5">
          <w:rPr>
            <w:rFonts w:eastAsia="Times New Roman"/>
            <w:bCs/>
            <w:color w:val="3272C0"/>
            <w:u w:val="single"/>
            <w:lang w:eastAsia="ru-RU"/>
          </w:rPr>
          <w:t>Федеральный закон</w:t>
        </w:r>
      </w:hyperlink>
      <w:r w:rsidRPr="006460E5">
        <w:rPr>
          <w:rFonts w:eastAsia="Times New Roman"/>
          <w:bCs/>
          <w:color w:val="000000"/>
          <w:lang w:eastAsia="ru-RU"/>
        </w:rPr>
        <w:t> от 27 июля 2006 г. N 149-ФЗ "Об информации, информационных технологиях и о защите информации" (Собрание законодательства Российской Федерации, 2006, N 31, ст. 3448), </w:t>
      </w:r>
      <w:hyperlink r:id="rId107" w:history="1">
        <w:r w:rsidRPr="006460E5">
          <w:rPr>
            <w:rFonts w:eastAsia="Times New Roman"/>
            <w:bCs/>
            <w:color w:val="3272C0"/>
            <w:u w:val="single"/>
            <w:lang w:eastAsia="ru-RU"/>
          </w:rPr>
          <w:t>Федеральный закон</w:t>
        </w:r>
      </w:hyperlink>
      <w:r w:rsidRPr="006460E5">
        <w:rPr>
          <w:rFonts w:eastAsia="Times New Roman"/>
          <w:bCs/>
          <w:color w:val="000000"/>
          <w:lang w:eastAsia="ru-RU"/>
        </w:rPr>
        <w:t> от 27 июля 2006 г. N 152-ФЗ "О персональных данных" (Собрание законодательства Российской Федерации, 2006, N 31, ст. 3451).</w:t>
      </w:r>
    </w:p>
    <w:p w:rsidR="006460E5" w:rsidRPr="006460E5" w:rsidRDefault="006460E5" w:rsidP="006460E5">
      <w:pPr>
        <w:shd w:val="clear" w:color="auto" w:fill="F0E9D3"/>
        <w:spacing w:after="0" w:line="240" w:lineRule="auto"/>
        <w:ind w:firstLine="709"/>
        <w:jc w:val="both"/>
        <w:outlineLvl w:val="3"/>
        <w:rPr>
          <w:rFonts w:eastAsia="Times New Roman"/>
          <w:bCs/>
          <w:color w:val="464C55"/>
          <w:lang w:eastAsia="ru-RU"/>
        </w:rPr>
      </w:pPr>
      <w:r w:rsidRPr="006460E5">
        <w:rPr>
          <w:rFonts w:eastAsia="Times New Roman"/>
          <w:bCs/>
          <w:color w:val="464C55"/>
          <w:lang w:eastAsia="ru-RU"/>
        </w:rPr>
        <w:t>Информация об изменениях:</w:t>
      </w:r>
    </w:p>
    <w:p w:rsidR="006460E5" w:rsidRPr="006460E5" w:rsidRDefault="006460E5" w:rsidP="006460E5">
      <w:pPr>
        <w:shd w:val="clear" w:color="auto" w:fill="F0E9D3"/>
        <w:spacing w:after="0" w:line="240" w:lineRule="auto"/>
        <w:ind w:firstLine="709"/>
        <w:jc w:val="both"/>
        <w:rPr>
          <w:rFonts w:eastAsia="Times New Roman"/>
          <w:bCs/>
          <w:color w:val="464C55"/>
          <w:lang w:eastAsia="ru-RU"/>
        </w:rPr>
      </w:pPr>
      <w:hyperlink r:id="rId108" w:anchor="block_1" w:history="1">
        <w:r w:rsidRPr="006460E5">
          <w:rPr>
            <w:rFonts w:eastAsia="Times New Roman"/>
            <w:bCs/>
            <w:color w:val="3272C0"/>
            <w:u w:val="single"/>
            <w:lang w:eastAsia="ru-RU"/>
          </w:rPr>
          <w:t>Приказом</w:t>
        </w:r>
      </w:hyperlink>
      <w:r w:rsidRPr="006460E5">
        <w:rPr>
          <w:rFonts w:eastAsia="Times New Roman"/>
          <w:bCs/>
          <w:color w:val="464C55"/>
          <w:lang w:eastAsia="ru-RU"/>
        </w:rPr>
        <w:t> Минобрнауки России от 18 декабря 2012 г. N 1060 приложение дополнено сноской</w:t>
      </w:r>
    </w:p>
    <w:p w:rsidR="006460E5" w:rsidRPr="006460E5" w:rsidRDefault="006460E5" w:rsidP="006460E5">
      <w:pPr>
        <w:spacing w:after="0" w:line="240" w:lineRule="auto"/>
        <w:ind w:firstLine="709"/>
        <w:jc w:val="both"/>
        <w:rPr>
          <w:rFonts w:eastAsia="Times New Roman"/>
          <w:bCs/>
          <w:color w:val="000000"/>
          <w:lang w:eastAsia="ru-RU"/>
        </w:rPr>
      </w:pPr>
      <w:r w:rsidRPr="006460E5">
        <w:rPr>
          <w:rFonts w:eastAsia="Times New Roman"/>
          <w:bCs/>
          <w:color w:val="000000"/>
          <w:lang w:eastAsia="ru-RU"/>
        </w:rPr>
        <w:t>*(10)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bookmarkStart w:id="0" w:name="_GoBack"/>
      <w:bookmarkEnd w:id="0"/>
    </w:p>
    <w:sectPr w:rsidR="006460E5" w:rsidRPr="006460E5" w:rsidSect="006460E5">
      <w:footerReference w:type="default" r:id="rId109"/>
      <w:pgSz w:w="11906" w:h="16838"/>
      <w:pgMar w:top="567" w:right="567" w:bottom="567" w:left="567" w:header="0"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089" w:rsidRDefault="00EE7089" w:rsidP="006460E5">
      <w:pPr>
        <w:spacing w:after="0" w:line="240" w:lineRule="auto"/>
      </w:pPr>
      <w:r>
        <w:separator/>
      </w:r>
    </w:p>
  </w:endnote>
  <w:endnote w:type="continuationSeparator" w:id="0">
    <w:p w:rsidR="00EE7089" w:rsidRDefault="00EE7089" w:rsidP="0064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949152"/>
      <w:docPartObj>
        <w:docPartGallery w:val="Page Numbers (Bottom of Page)"/>
        <w:docPartUnique/>
      </w:docPartObj>
    </w:sdtPr>
    <w:sdtEndPr>
      <w:rPr>
        <w:sz w:val="20"/>
        <w:szCs w:val="20"/>
      </w:rPr>
    </w:sdtEndPr>
    <w:sdtContent>
      <w:p w:rsidR="006460E5" w:rsidRPr="006460E5" w:rsidRDefault="006460E5" w:rsidP="006460E5">
        <w:pPr>
          <w:pStyle w:val="a7"/>
          <w:jc w:val="center"/>
          <w:rPr>
            <w:sz w:val="20"/>
            <w:szCs w:val="20"/>
          </w:rPr>
        </w:pPr>
        <w:r w:rsidRPr="006460E5">
          <w:rPr>
            <w:sz w:val="20"/>
            <w:szCs w:val="20"/>
          </w:rPr>
          <w:fldChar w:fldCharType="begin"/>
        </w:r>
        <w:r w:rsidRPr="006460E5">
          <w:rPr>
            <w:sz w:val="20"/>
            <w:szCs w:val="20"/>
          </w:rPr>
          <w:instrText>PAGE   \* MERGEFORMAT</w:instrText>
        </w:r>
        <w:r w:rsidRPr="006460E5">
          <w:rPr>
            <w:sz w:val="20"/>
            <w:szCs w:val="20"/>
          </w:rPr>
          <w:fldChar w:fldCharType="separate"/>
        </w:r>
        <w:r>
          <w:rPr>
            <w:noProof/>
            <w:sz w:val="20"/>
            <w:szCs w:val="20"/>
          </w:rPr>
          <w:t>22</w:t>
        </w:r>
        <w:r w:rsidRPr="006460E5">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089" w:rsidRDefault="00EE7089" w:rsidP="006460E5">
      <w:pPr>
        <w:spacing w:after="0" w:line="240" w:lineRule="auto"/>
      </w:pPr>
      <w:r>
        <w:separator/>
      </w:r>
    </w:p>
  </w:footnote>
  <w:footnote w:type="continuationSeparator" w:id="0">
    <w:p w:rsidR="00EE7089" w:rsidRDefault="00EE7089" w:rsidP="006460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0E5"/>
    <w:rsid w:val="001042B3"/>
    <w:rsid w:val="00296FC0"/>
    <w:rsid w:val="00552C34"/>
    <w:rsid w:val="006460E5"/>
    <w:rsid w:val="006A1836"/>
    <w:rsid w:val="006A654A"/>
    <w:rsid w:val="007141A5"/>
    <w:rsid w:val="00827A08"/>
    <w:rsid w:val="00915840"/>
    <w:rsid w:val="009B07BF"/>
    <w:rsid w:val="009F719E"/>
    <w:rsid w:val="00B50743"/>
    <w:rsid w:val="00D57488"/>
    <w:rsid w:val="00ED4D1F"/>
    <w:rsid w:val="00EE7089"/>
    <w:rsid w:val="00F3594C"/>
    <w:rsid w:val="00F41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7A08"/>
    <w:pPr>
      <w:spacing w:after="0" w:line="240" w:lineRule="auto"/>
      <w:outlineLvl w:val="0"/>
    </w:pPr>
    <w:rPr>
      <w:sz w:val="32"/>
      <w:szCs w:val="24"/>
      <w:lang w:val="en-US"/>
    </w:rPr>
  </w:style>
  <w:style w:type="paragraph" w:styleId="2">
    <w:name w:val="heading 2"/>
    <w:basedOn w:val="a"/>
    <w:next w:val="a"/>
    <w:link w:val="20"/>
    <w:autoRedefine/>
    <w:unhideWhenUsed/>
    <w:qFormat/>
    <w:rsid w:val="006A1836"/>
    <w:pPr>
      <w:keepNext/>
      <w:keepLines/>
      <w:spacing w:after="0"/>
      <w:outlineLvl w:val="1"/>
    </w:pPr>
    <w:rPr>
      <w:rFonts w:eastAsiaTheme="majorEastAsia" w:cstheme="majorBidi"/>
      <w:b/>
      <w:bCs/>
      <w:sz w:val="32"/>
      <w:szCs w:val="26"/>
    </w:rPr>
  </w:style>
  <w:style w:type="paragraph" w:styleId="3">
    <w:name w:val="heading 3"/>
    <w:basedOn w:val="a"/>
    <w:next w:val="a"/>
    <w:link w:val="30"/>
    <w:autoRedefine/>
    <w:qFormat/>
    <w:rsid w:val="00D57488"/>
    <w:pPr>
      <w:keepNext/>
      <w:widowControl w:val="0"/>
      <w:autoSpaceDE w:val="0"/>
      <w:autoSpaceDN w:val="0"/>
      <w:adjustRightInd w:val="0"/>
      <w:spacing w:after="0" w:line="240" w:lineRule="auto"/>
      <w:outlineLvl w:val="2"/>
    </w:pPr>
    <w:rPr>
      <w:rFonts w:eastAsia="Times New Roman"/>
      <w:b/>
      <w:bCs/>
      <w:szCs w:val="26"/>
      <w:lang w:val="x-none" w:eastAsia="x-none"/>
    </w:rPr>
  </w:style>
  <w:style w:type="paragraph" w:styleId="4">
    <w:name w:val="heading 4"/>
    <w:basedOn w:val="a"/>
    <w:link w:val="40"/>
    <w:uiPriority w:val="9"/>
    <w:qFormat/>
    <w:rsid w:val="006460E5"/>
    <w:pPr>
      <w:spacing w:before="100" w:beforeAutospacing="1" w:after="100" w:afterAutospacing="1" w:line="240" w:lineRule="auto"/>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7A08"/>
    <w:rPr>
      <w:sz w:val="32"/>
      <w:szCs w:val="24"/>
      <w:lang w:val="en-US"/>
    </w:rPr>
  </w:style>
  <w:style w:type="character" w:customStyle="1" w:styleId="20">
    <w:name w:val="Заголовок 2 Знак"/>
    <w:basedOn w:val="a0"/>
    <w:link w:val="2"/>
    <w:rsid w:val="006A1836"/>
    <w:rPr>
      <w:rFonts w:eastAsiaTheme="majorEastAsia" w:cstheme="majorBidi"/>
      <w:b/>
      <w:bCs/>
      <w:sz w:val="32"/>
      <w:szCs w:val="26"/>
    </w:rPr>
  </w:style>
  <w:style w:type="character" w:customStyle="1" w:styleId="30">
    <w:name w:val="Заголовок 3 Знак"/>
    <w:link w:val="3"/>
    <w:rsid w:val="00D57488"/>
    <w:rPr>
      <w:rFonts w:eastAsia="Times New Roman" w:cs="Times New Roman"/>
      <w:b/>
      <w:bCs/>
      <w:szCs w:val="26"/>
      <w:lang w:val="x-none" w:eastAsia="x-none"/>
    </w:rPr>
  </w:style>
  <w:style w:type="character" w:customStyle="1" w:styleId="40">
    <w:name w:val="Заголовок 4 Знак"/>
    <w:basedOn w:val="a0"/>
    <w:link w:val="4"/>
    <w:uiPriority w:val="9"/>
    <w:rsid w:val="006460E5"/>
    <w:rPr>
      <w:rFonts w:eastAsia="Times New Roman"/>
      <w:b/>
      <w:bCs/>
      <w:sz w:val="24"/>
      <w:szCs w:val="24"/>
      <w:lang w:eastAsia="ru-RU"/>
    </w:rPr>
  </w:style>
  <w:style w:type="paragraph" w:customStyle="1" w:styleId="s3">
    <w:name w:val="s_3"/>
    <w:basedOn w:val="a"/>
    <w:rsid w:val="006460E5"/>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6460E5"/>
  </w:style>
  <w:style w:type="character" w:styleId="a3">
    <w:name w:val="Hyperlink"/>
    <w:basedOn w:val="a0"/>
    <w:uiPriority w:val="99"/>
    <w:semiHidden/>
    <w:unhideWhenUsed/>
    <w:rsid w:val="006460E5"/>
    <w:rPr>
      <w:color w:val="0000FF"/>
      <w:u w:val="single"/>
    </w:rPr>
  </w:style>
  <w:style w:type="character" w:styleId="a4">
    <w:name w:val="FollowedHyperlink"/>
    <w:basedOn w:val="a0"/>
    <w:uiPriority w:val="99"/>
    <w:semiHidden/>
    <w:unhideWhenUsed/>
    <w:rsid w:val="006460E5"/>
    <w:rPr>
      <w:color w:val="800080"/>
      <w:u w:val="single"/>
    </w:rPr>
  </w:style>
  <w:style w:type="paragraph" w:customStyle="1" w:styleId="s52">
    <w:name w:val="s_52"/>
    <w:basedOn w:val="a"/>
    <w:rsid w:val="006460E5"/>
    <w:pPr>
      <w:spacing w:before="100" w:beforeAutospacing="1" w:after="100" w:afterAutospacing="1" w:line="240" w:lineRule="auto"/>
    </w:pPr>
    <w:rPr>
      <w:rFonts w:eastAsia="Times New Roman"/>
      <w:sz w:val="24"/>
      <w:szCs w:val="24"/>
      <w:lang w:eastAsia="ru-RU"/>
    </w:rPr>
  </w:style>
  <w:style w:type="paragraph" w:customStyle="1" w:styleId="s9">
    <w:name w:val="s_9"/>
    <w:basedOn w:val="a"/>
    <w:rsid w:val="006460E5"/>
    <w:pPr>
      <w:spacing w:before="100" w:beforeAutospacing="1" w:after="100" w:afterAutospacing="1" w:line="240" w:lineRule="auto"/>
    </w:pPr>
    <w:rPr>
      <w:rFonts w:eastAsia="Times New Roman"/>
      <w:sz w:val="24"/>
      <w:szCs w:val="24"/>
      <w:lang w:eastAsia="ru-RU"/>
    </w:rPr>
  </w:style>
  <w:style w:type="paragraph" w:customStyle="1" w:styleId="s22">
    <w:name w:val="s_22"/>
    <w:basedOn w:val="a"/>
    <w:rsid w:val="006460E5"/>
    <w:pPr>
      <w:spacing w:before="100" w:beforeAutospacing="1" w:after="100" w:afterAutospacing="1" w:line="240" w:lineRule="auto"/>
    </w:pPr>
    <w:rPr>
      <w:rFonts w:eastAsia="Times New Roman"/>
      <w:sz w:val="24"/>
      <w:szCs w:val="24"/>
      <w:lang w:eastAsia="ru-RU"/>
    </w:rPr>
  </w:style>
  <w:style w:type="paragraph" w:customStyle="1" w:styleId="s1">
    <w:name w:val="s_1"/>
    <w:basedOn w:val="a"/>
    <w:rsid w:val="006460E5"/>
    <w:pPr>
      <w:spacing w:before="100" w:beforeAutospacing="1" w:after="100" w:afterAutospacing="1" w:line="240" w:lineRule="auto"/>
    </w:pPr>
    <w:rPr>
      <w:rFonts w:eastAsia="Times New Roman"/>
      <w:sz w:val="24"/>
      <w:szCs w:val="24"/>
      <w:lang w:eastAsia="ru-RU"/>
    </w:rPr>
  </w:style>
  <w:style w:type="paragraph" w:customStyle="1" w:styleId="s16">
    <w:name w:val="s_16"/>
    <w:basedOn w:val="a"/>
    <w:rsid w:val="006460E5"/>
    <w:pPr>
      <w:spacing w:before="100" w:beforeAutospacing="1" w:after="100" w:afterAutospacing="1" w:line="240" w:lineRule="auto"/>
    </w:pPr>
    <w:rPr>
      <w:rFonts w:eastAsia="Times New Roman"/>
      <w:sz w:val="24"/>
      <w:szCs w:val="24"/>
      <w:lang w:eastAsia="ru-RU"/>
    </w:rPr>
  </w:style>
  <w:style w:type="paragraph" w:styleId="a5">
    <w:name w:val="header"/>
    <w:basedOn w:val="a"/>
    <w:link w:val="a6"/>
    <w:uiPriority w:val="99"/>
    <w:unhideWhenUsed/>
    <w:rsid w:val="006460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460E5"/>
  </w:style>
  <w:style w:type="paragraph" w:styleId="a7">
    <w:name w:val="footer"/>
    <w:basedOn w:val="a"/>
    <w:link w:val="a8"/>
    <w:uiPriority w:val="99"/>
    <w:unhideWhenUsed/>
    <w:rsid w:val="006460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60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7A08"/>
    <w:pPr>
      <w:spacing w:after="0" w:line="240" w:lineRule="auto"/>
      <w:outlineLvl w:val="0"/>
    </w:pPr>
    <w:rPr>
      <w:sz w:val="32"/>
      <w:szCs w:val="24"/>
      <w:lang w:val="en-US"/>
    </w:rPr>
  </w:style>
  <w:style w:type="paragraph" w:styleId="2">
    <w:name w:val="heading 2"/>
    <w:basedOn w:val="a"/>
    <w:next w:val="a"/>
    <w:link w:val="20"/>
    <w:autoRedefine/>
    <w:unhideWhenUsed/>
    <w:qFormat/>
    <w:rsid w:val="006A1836"/>
    <w:pPr>
      <w:keepNext/>
      <w:keepLines/>
      <w:spacing w:after="0"/>
      <w:outlineLvl w:val="1"/>
    </w:pPr>
    <w:rPr>
      <w:rFonts w:eastAsiaTheme="majorEastAsia" w:cstheme="majorBidi"/>
      <w:b/>
      <w:bCs/>
      <w:sz w:val="32"/>
      <w:szCs w:val="26"/>
    </w:rPr>
  </w:style>
  <w:style w:type="paragraph" w:styleId="3">
    <w:name w:val="heading 3"/>
    <w:basedOn w:val="a"/>
    <w:next w:val="a"/>
    <w:link w:val="30"/>
    <w:autoRedefine/>
    <w:qFormat/>
    <w:rsid w:val="00D57488"/>
    <w:pPr>
      <w:keepNext/>
      <w:widowControl w:val="0"/>
      <w:autoSpaceDE w:val="0"/>
      <w:autoSpaceDN w:val="0"/>
      <w:adjustRightInd w:val="0"/>
      <w:spacing w:after="0" w:line="240" w:lineRule="auto"/>
      <w:outlineLvl w:val="2"/>
    </w:pPr>
    <w:rPr>
      <w:rFonts w:eastAsia="Times New Roman"/>
      <w:b/>
      <w:bCs/>
      <w:szCs w:val="26"/>
      <w:lang w:val="x-none" w:eastAsia="x-none"/>
    </w:rPr>
  </w:style>
  <w:style w:type="paragraph" w:styleId="4">
    <w:name w:val="heading 4"/>
    <w:basedOn w:val="a"/>
    <w:link w:val="40"/>
    <w:uiPriority w:val="9"/>
    <w:qFormat/>
    <w:rsid w:val="006460E5"/>
    <w:pPr>
      <w:spacing w:before="100" w:beforeAutospacing="1" w:after="100" w:afterAutospacing="1" w:line="240" w:lineRule="auto"/>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7A08"/>
    <w:rPr>
      <w:sz w:val="32"/>
      <w:szCs w:val="24"/>
      <w:lang w:val="en-US"/>
    </w:rPr>
  </w:style>
  <w:style w:type="character" w:customStyle="1" w:styleId="20">
    <w:name w:val="Заголовок 2 Знак"/>
    <w:basedOn w:val="a0"/>
    <w:link w:val="2"/>
    <w:rsid w:val="006A1836"/>
    <w:rPr>
      <w:rFonts w:eastAsiaTheme="majorEastAsia" w:cstheme="majorBidi"/>
      <w:b/>
      <w:bCs/>
      <w:sz w:val="32"/>
      <w:szCs w:val="26"/>
    </w:rPr>
  </w:style>
  <w:style w:type="character" w:customStyle="1" w:styleId="30">
    <w:name w:val="Заголовок 3 Знак"/>
    <w:link w:val="3"/>
    <w:rsid w:val="00D57488"/>
    <w:rPr>
      <w:rFonts w:eastAsia="Times New Roman" w:cs="Times New Roman"/>
      <w:b/>
      <w:bCs/>
      <w:szCs w:val="26"/>
      <w:lang w:val="x-none" w:eastAsia="x-none"/>
    </w:rPr>
  </w:style>
  <w:style w:type="character" w:customStyle="1" w:styleId="40">
    <w:name w:val="Заголовок 4 Знак"/>
    <w:basedOn w:val="a0"/>
    <w:link w:val="4"/>
    <w:uiPriority w:val="9"/>
    <w:rsid w:val="006460E5"/>
    <w:rPr>
      <w:rFonts w:eastAsia="Times New Roman"/>
      <w:b/>
      <w:bCs/>
      <w:sz w:val="24"/>
      <w:szCs w:val="24"/>
      <w:lang w:eastAsia="ru-RU"/>
    </w:rPr>
  </w:style>
  <w:style w:type="paragraph" w:customStyle="1" w:styleId="s3">
    <w:name w:val="s_3"/>
    <w:basedOn w:val="a"/>
    <w:rsid w:val="006460E5"/>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6460E5"/>
  </w:style>
  <w:style w:type="character" w:styleId="a3">
    <w:name w:val="Hyperlink"/>
    <w:basedOn w:val="a0"/>
    <w:uiPriority w:val="99"/>
    <w:semiHidden/>
    <w:unhideWhenUsed/>
    <w:rsid w:val="006460E5"/>
    <w:rPr>
      <w:color w:val="0000FF"/>
      <w:u w:val="single"/>
    </w:rPr>
  </w:style>
  <w:style w:type="character" w:styleId="a4">
    <w:name w:val="FollowedHyperlink"/>
    <w:basedOn w:val="a0"/>
    <w:uiPriority w:val="99"/>
    <w:semiHidden/>
    <w:unhideWhenUsed/>
    <w:rsid w:val="006460E5"/>
    <w:rPr>
      <w:color w:val="800080"/>
      <w:u w:val="single"/>
    </w:rPr>
  </w:style>
  <w:style w:type="paragraph" w:customStyle="1" w:styleId="s52">
    <w:name w:val="s_52"/>
    <w:basedOn w:val="a"/>
    <w:rsid w:val="006460E5"/>
    <w:pPr>
      <w:spacing w:before="100" w:beforeAutospacing="1" w:after="100" w:afterAutospacing="1" w:line="240" w:lineRule="auto"/>
    </w:pPr>
    <w:rPr>
      <w:rFonts w:eastAsia="Times New Roman"/>
      <w:sz w:val="24"/>
      <w:szCs w:val="24"/>
      <w:lang w:eastAsia="ru-RU"/>
    </w:rPr>
  </w:style>
  <w:style w:type="paragraph" w:customStyle="1" w:styleId="s9">
    <w:name w:val="s_9"/>
    <w:basedOn w:val="a"/>
    <w:rsid w:val="006460E5"/>
    <w:pPr>
      <w:spacing w:before="100" w:beforeAutospacing="1" w:after="100" w:afterAutospacing="1" w:line="240" w:lineRule="auto"/>
    </w:pPr>
    <w:rPr>
      <w:rFonts w:eastAsia="Times New Roman"/>
      <w:sz w:val="24"/>
      <w:szCs w:val="24"/>
      <w:lang w:eastAsia="ru-RU"/>
    </w:rPr>
  </w:style>
  <w:style w:type="paragraph" w:customStyle="1" w:styleId="s22">
    <w:name w:val="s_22"/>
    <w:basedOn w:val="a"/>
    <w:rsid w:val="006460E5"/>
    <w:pPr>
      <w:spacing w:before="100" w:beforeAutospacing="1" w:after="100" w:afterAutospacing="1" w:line="240" w:lineRule="auto"/>
    </w:pPr>
    <w:rPr>
      <w:rFonts w:eastAsia="Times New Roman"/>
      <w:sz w:val="24"/>
      <w:szCs w:val="24"/>
      <w:lang w:eastAsia="ru-RU"/>
    </w:rPr>
  </w:style>
  <w:style w:type="paragraph" w:customStyle="1" w:styleId="s1">
    <w:name w:val="s_1"/>
    <w:basedOn w:val="a"/>
    <w:rsid w:val="006460E5"/>
    <w:pPr>
      <w:spacing w:before="100" w:beforeAutospacing="1" w:after="100" w:afterAutospacing="1" w:line="240" w:lineRule="auto"/>
    </w:pPr>
    <w:rPr>
      <w:rFonts w:eastAsia="Times New Roman"/>
      <w:sz w:val="24"/>
      <w:szCs w:val="24"/>
      <w:lang w:eastAsia="ru-RU"/>
    </w:rPr>
  </w:style>
  <w:style w:type="paragraph" w:customStyle="1" w:styleId="s16">
    <w:name w:val="s_16"/>
    <w:basedOn w:val="a"/>
    <w:rsid w:val="006460E5"/>
    <w:pPr>
      <w:spacing w:before="100" w:beforeAutospacing="1" w:after="100" w:afterAutospacing="1" w:line="240" w:lineRule="auto"/>
    </w:pPr>
    <w:rPr>
      <w:rFonts w:eastAsia="Times New Roman"/>
      <w:sz w:val="24"/>
      <w:szCs w:val="24"/>
      <w:lang w:eastAsia="ru-RU"/>
    </w:rPr>
  </w:style>
  <w:style w:type="paragraph" w:styleId="a5">
    <w:name w:val="header"/>
    <w:basedOn w:val="a"/>
    <w:link w:val="a6"/>
    <w:uiPriority w:val="99"/>
    <w:unhideWhenUsed/>
    <w:rsid w:val="006460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460E5"/>
  </w:style>
  <w:style w:type="paragraph" w:styleId="a7">
    <w:name w:val="footer"/>
    <w:basedOn w:val="a"/>
    <w:link w:val="a8"/>
    <w:uiPriority w:val="99"/>
    <w:unhideWhenUsed/>
    <w:rsid w:val="006460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6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766032">
      <w:bodyDiv w:val="1"/>
      <w:marLeft w:val="0"/>
      <w:marRight w:val="0"/>
      <w:marTop w:val="0"/>
      <w:marBottom w:val="0"/>
      <w:divBdr>
        <w:top w:val="none" w:sz="0" w:space="0" w:color="auto"/>
        <w:left w:val="none" w:sz="0" w:space="0" w:color="auto"/>
        <w:bottom w:val="none" w:sz="0" w:space="0" w:color="auto"/>
        <w:right w:val="none" w:sz="0" w:space="0" w:color="auto"/>
      </w:divBdr>
      <w:divsChild>
        <w:div w:id="1540586253">
          <w:marLeft w:val="0"/>
          <w:marRight w:val="0"/>
          <w:marTop w:val="0"/>
          <w:marBottom w:val="0"/>
          <w:divBdr>
            <w:top w:val="none" w:sz="0" w:space="0" w:color="auto"/>
            <w:left w:val="none" w:sz="0" w:space="0" w:color="auto"/>
            <w:bottom w:val="none" w:sz="0" w:space="0" w:color="auto"/>
            <w:right w:val="none" w:sz="0" w:space="0" w:color="auto"/>
          </w:divBdr>
        </w:div>
        <w:div w:id="445853482">
          <w:marLeft w:val="0"/>
          <w:marRight w:val="0"/>
          <w:marTop w:val="0"/>
          <w:marBottom w:val="0"/>
          <w:divBdr>
            <w:top w:val="none" w:sz="0" w:space="0" w:color="auto"/>
            <w:left w:val="none" w:sz="0" w:space="0" w:color="auto"/>
            <w:bottom w:val="none" w:sz="0" w:space="0" w:color="auto"/>
            <w:right w:val="none" w:sz="0" w:space="0" w:color="auto"/>
          </w:divBdr>
          <w:divsChild>
            <w:div w:id="1456560508">
              <w:marLeft w:val="0"/>
              <w:marRight w:val="0"/>
              <w:marTop w:val="0"/>
              <w:marBottom w:val="300"/>
              <w:divBdr>
                <w:top w:val="none" w:sz="0" w:space="0" w:color="auto"/>
                <w:left w:val="none" w:sz="0" w:space="0" w:color="auto"/>
                <w:bottom w:val="none" w:sz="0" w:space="0" w:color="auto"/>
                <w:right w:val="none" w:sz="0" w:space="0" w:color="auto"/>
              </w:divBdr>
            </w:div>
          </w:divsChild>
        </w:div>
        <w:div w:id="68625473">
          <w:marLeft w:val="0"/>
          <w:marRight w:val="0"/>
          <w:marTop w:val="0"/>
          <w:marBottom w:val="0"/>
          <w:divBdr>
            <w:top w:val="none" w:sz="0" w:space="0" w:color="auto"/>
            <w:left w:val="none" w:sz="0" w:space="0" w:color="auto"/>
            <w:bottom w:val="none" w:sz="0" w:space="0" w:color="auto"/>
            <w:right w:val="none" w:sz="0" w:space="0" w:color="auto"/>
          </w:divBdr>
          <w:divsChild>
            <w:div w:id="57555348">
              <w:marLeft w:val="0"/>
              <w:marRight w:val="0"/>
              <w:marTop w:val="0"/>
              <w:marBottom w:val="300"/>
              <w:divBdr>
                <w:top w:val="none" w:sz="0" w:space="0" w:color="auto"/>
                <w:left w:val="none" w:sz="0" w:space="0" w:color="auto"/>
                <w:bottom w:val="none" w:sz="0" w:space="0" w:color="auto"/>
                <w:right w:val="none" w:sz="0" w:space="0" w:color="auto"/>
              </w:divBdr>
            </w:div>
          </w:divsChild>
        </w:div>
        <w:div w:id="1179661912">
          <w:marLeft w:val="0"/>
          <w:marRight w:val="0"/>
          <w:marTop w:val="0"/>
          <w:marBottom w:val="0"/>
          <w:divBdr>
            <w:top w:val="none" w:sz="0" w:space="0" w:color="auto"/>
            <w:left w:val="none" w:sz="0" w:space="0" w:color="auto"/>
            <w:bottom w:val="none" w:sz="0" w:space="0" w:color="auto"/>
            <w:right w:val="none" w:sz="0" w:space="0" w:color="auto"/>
          </w:divBdr>
          <w:divsChild>
            <w:div w:id="1804731307">
              <w:marLeft w:val="0"/>
              <w:marRight w:val="0"/>
              <w:marTop w:val="0"/>
              <w:marBottom w:val="300"/>
              <w:divBdr>
                <w:top w:val="none" w:sz="0" w:space="0" w:color="auto"/>
                <w:left w:val="none" w:sz="0" w:space="0" w:color="auto"/>
                <w:bottom w:val="none" w:sz="0" w:space="0" w:color="auto"/>
                <w:right w:val="none" w:sz="0" w:space="0" w:color="auto"/>
              </w:divBdr>
            </w:div>
          </w:divsChild>
        </w:div>
        <w:div w:id="954100903">
          <w:marLeft w:val="0"/>
          <w:marRight w:val="0"/>
          <w:marTop w:val="0"/>
          <w:marBottom w:val="0"/>
          <w:divBdr>
            <w:top w:val="none" w:sz="0" w:space="0" w:color="auto"/>
            <w:left w:val="none" w:sz="0" w:space="0" w:color="auto"/>
            <w:bottom w:val="none" w:sz="0" w:space="0" w:color="auto"/>
            <w:right w:val="none" w:sz="0" w:space="0" w:color="auto"/>
          </w:divBdr>
          <w:divsChild>
            <w:div w:id="1642686179">
              <w:marLeft w:val="0"/>
              <w:marRight w:val="0"/>
              <w:marTop w:val="0"/>
              <w:marBottom w:val="300"/>
              <w:divBdr>
                <w:top w:val="none" w:sz="0" w:space="0" w:color="auto"/>
                <w:left w:val="none" w:sz="0" w:space="0" w:color="auto"/>
                <w:bottom w:val="none" w:sz="0" w:space="0" w:color="auto"/>
                <w:right w:val="none" w:sz="0" w:space="0" w:color="auto"/>
              </w:divBdr>
            </w:div>
          </w:divsChild>
        </w:div>
        <w:div w:id="1067343907">
          <w:marLeft w:val="0"/>
          <w:marRight w:val="0"/>
          <w:marTop w:val="0"/>
          <w:marBottom w:val="0"/>
          <w:divBdr>
            <w:top w:val="none" w:sz="0" w:space="0" w:color="auto"/>
            <w:left w:val="none" w:sz="0" w:space="0" w:color="auto"/>
            <w:bottom w:val="none" w:sz="0" w:space="0" w:color="auto"/>
            <w:right w:val="none" w:sz="0" w:space="0" w:color="auto"/>
          </w:divBdr>
          <w:divsChild>
            <w:div w:id="1725518759">
              <w:marLeft w:val="0"/>
              <w:marRight w:val="0"/>
              <w:marTop w:val="0"/>
              <w:marBottom w:val="300"/>
              <w:divBdr>
                <w:top w:val="none" w:sz="0" w:space="0" w:color="auto"/>
                <w:left w:val="none" w:sz="0" w:space="0" w:color="auto"/>
                <w:bottom w:val="none" w:sz="0" w:space="0" w:color="auto"/>
                <w:right w:val="none" w:sz="0" w:space="0" w:color="auto"/>
              </w:divBdr>
            </w:div>
          </w:divsChild>
        </w:div>
        <w:div w:id="444160120">
          <w:marLeft w:val="0"/>
          <w:marRight w:val="0"/>
          <w:marTop w:val="0"/>
          <w:marBottom w:val="0"/>
          <w:divBdr>
            <w:top w:val="none" w:sz="0" w:space="0" w:color="auto"/>
            <w:left w:val="none" w:sz="0" w:space="0" w:color="auto"/>
            <w:bottom w:val="none" w:sz="0" w:space="0" w:color="auto"/>
            <w:right w:val="none" w:sz="0" w:space="0" w:color="auto"/>
          </w:divBdr>
          <w:divsChild>
            <w:div w:id="1249969930">
              <w:marLeft w:val="0"/>
              <w:marRight w:val="0"/>
              <w:marTop w:val="0"/>
              <w:marBottom w:val="300"/>
              <w:divBdr>
                <w:top w:val="none" w:sz="0" w:space="0" w:color="auto"/>
                <w:left w:val="none" w:sz="0" w:space="0" w:color="auto"/>
                <w:bottom w:val="none" w:sz="0" w:space="0" w:color="auto"/>
                <w:right w:val="none" w:sz="0" w:space="0" w:color="auto"/>
              </w:divBdr>
            </w:div>
          </w:divsChild>
        </w:div>
        <w:div w:id="659161931">
          <w:marLeft w:val="0"/>
          <w:marRight w:val="0"/>
          <w:marTop w:val="0"/>
          <w:marBottom w:val="0"/>
          <w:divBdr>
            <w:top w:val="none" w:sz="0" w:space="0" w:color="auto"/>
            <w:left w:val="none" w:sz="0" w:space="0" w:color="auto"/>
            <w:bottom w:val="none" w:sz="0" w:space="0" w:color="auto"/>
            <w:right w:val="none" w:sz="0" w:space="0" w:color="auto"/>
          </w:divBdr>
          <w:divsChild>
            <w:div w:id="554001463">
              <w:marLeft w:val="0"/>
              <w:marRight w:val="0"/>
              <w:marTop w:val="0"/>
              <w:marBottom w:val="300"/>
              <w:divBdr>
                <w:top w:val="none" w:sz="0" w:space="0" w:color="auto"/>
                <w:left w:val="none" w:sz="0" w:space="0" w:color="auto"/>
                <w:bottom w:val="none" w:sz="0" w:space="0" w:color="auto"/>
                <w:right w:val="none" w:sz="0" w:space="0" w:color="auto"/>
              </w:divBdr>
            </w:div>
          </w:divsChild>
        </w:div>
        <w:div w:id="1016075094">
          <w:marLeft w:val="0"/>
          <w:marRight w:val="0"/>
          <w:marTop w:val="0"/>
          <w:marBottom w:val="0"/>
          <w:divBdr>
            <w:top w:val="none" w:sz="0" w:space="0" w:color="auto"/>
            <w:left w:val="none" w:sz="0" w:space="0" w:color="auto"/>
            <w:bottom w:val="none" w:sz="0" w:space="0" w:color="auto"/>
            <w:right w:val="none" w:sz="0" w:space="0" w:color="auto"/>
          </w:divBdr>
          <w:divsChild>
            <w:div w:id="1690333380">
              <w:marLeft w:val="0"/>
              <w:marRight w:val="0"/>
              <w:marTop w:val="0"/>
              <w:marBottom w:val="300"/>
              <w:divBdr>
                <w:top w:val="none" w:sz="0" w:space="0" w:color="auto"/>
                <w:left w:val="none" w:sz="0" w:space="0" w:color="auto"/>
                <w:bottom w:val="none" w:sz="0" w:space="0" w:color="auto"/>
                <w:right w:val="none" w:sz="0" w:space="0" w:color="auto"/>
              </w:divBdr>
            </w:div>
          </w:divsChild>
        </w:div>
        <w:div w:id="1406298360">
          <w:marLeft w:val="0"/>
          <w:marRight w:val="0"/>
          <w:marTop w:val="0"/>
          <w:marBottom w:val="0"/>
          <w:divBdr>
            <w:top w:val="none" w:sz="0" w:space="0" w:color="auto"/>
            <w:left w:val="none" w:sz="0" w:space="0" w:color="auto"/>
            <w:bottom w:val="none" w:sz="0" w:space="0" w:color="auto"/>
            <w:right w:val="none" w:sz="0" w:space="0" w:color="auto"/>
          </w:divBdr>
        </w:div>
        <w:div w:id="714087146">
          <w:marLeft w:val="0"/>
          <w:marRight w:val="0"/>
          <w:marTop w:val="0"/>
          <w:marBottom w:val="0"/>
          <w:divBdr>
            <w:top w:val="none" w:sz="0" w:space="0" w:color="auto"/>
            <w:left w:val="none" w:sz="0" w:space="0" w:color="auto"/>
            <w:bottom w:val="none" w:sz="0" w:space="0" w:color="auto"/>
            <w:right w:val="none" w:sz="0" w:space="0" w:color="auto"/>
          </w:divBdr>
        </w:div>
        <w:div w:id="1480458445">
          <w:marLeft w:val="0"/>
          <w:marRight w:val="0"/>
          <w:marTop w:val="0"/>
          <w:marBottom w:val="0"/>
          <w:divBdr>
            <w:top w:val="none" w:sz="0" w:space="0" w:color="auto"/>
            <w:left w:val="none" w:sz="0" w:space="0" w:color="auto"/>
            <w:bottom w:val="none" w:sz="0" w:space="0" w:color="auto"/>
            <w:right w:val="none" w:sz="0" w:space="0" w:color="auto"/>
          </w:divBdr>
          <w:divsChild>
            <w:div w:id="438456485">
              <w:marLeft w:val="0"/>
              <w:marRight w:val="0"/>
              <w:marTop w:val="0"/>
              <w:marBottom w:val="300"/>
              <w:divBdr>
                <w:top w:val="none" w:sz="0" w:space="0" w:color="auto"/>
                <w:left w:val="none" w:sz="0" w:space="0" w:color="auto"/>
                <w:bottom w:val="none" w:sz="0" w:space="0" w:color="auto"/>
                <w:right w:val="none" w:sz="0" w:space="0" w:color="auto"/>
              </w:divBdr>
            </w:div>
          </w:divsChild>
        </w:div>
        <w:div w:id="1136098278">
          <w:marLeft w:val="0"/>
          <w:marRight w:val="0"/>
          <w:marTop w:val="0"/>
          <w:marBottom w:val="0"/>
          <w:divBdr>
            <w:top w:val="none" w:sz="0" w:space="0" w:color="auto"/>
            <w:left w:val="none" w:sz="0" w:space="0" w:color="auto"/>
            <w:bottom w:val="none" w:sz="0" w:space="0" w:color="auto"/>
            <w:right w:val="none" w:sz="0" w:space="0" w:color="auto"/>
          </w:divBdr>
          <w:divsChild>
            <w:div w:id="1273632845">
              <w:marLeft w:val="0"/>
              <w:marRight w:val="0"/>
              <w:marTop w:val="0"/>
              <w:marBottom w:val="0"/>
              <w:divBdr>
                <w:top w:val="none" w:sz="0" w:space="0" w:color="auto"/>
                <w:left w:val="none" w:sz="0" w:space="0" w:color="auto"/>
                <w:bottom w:val="none" w:sz="0" w:space="0" w:color="auto"/>
                <w:right w:val="none" w:sz="0" w:space="0" w:color="auto"/>
              </w:divBdr>
            </w:div>
            <w:div w:id="1361971227">
              <w:marLeft w:val="0"/>
              <w:marRight w:val="0"/>
              <w:marTop w:val="0"/>
              <w:marBottom w:val="0"/>
              <w:divBdr>
                <w:top w:val="none" w:sz="0" w:space="0" w:color="auto"/>
                <w:left w:val="none" w:sz="0" w:space="0" w:color="auto"/>
                <w:bottom w:val="none" w:sz="0" w:space="0" w:color="auto"/>
                <w:right w:val="none" w:sz="0" w:space="0" w:color="auto"/>
              </w:divBdr>
            </w:div>
            <w:div w:id="1817839232">
              <w:marLeft w:val="0"/>
              <w:marRight w:val="0"/>
              <w:marTop w:val="0"/>
              <w:marBottom w:val="0"/>
              <w:divBdr>
                <w:top w:val="none" w:sz="0" w:space="0" w:color="auto"/>
                <w:left w:val="none" w:sz="0" w:space="0" w:color="auto"/>
                <w:bottom w:val="none" w:sz="0" w:space="0" w:color="auto"/>
                <w:right w:val="none" w:sz="0" w:space="0" w:color="auto"/>
              </w:divBdr>
            </w:div>
            <w:div w:id="1025055346">
              <w:marLeft w:val="0"/>
              <w:marRight w:val="0"/>
              <w:marTop w:val="0"/>
              <w:marBottom w:val="0"/>
              <w:divBdr>
                <w:top w:val="none" w:sz="0" w:space="0" w:color="auto"/>
                <w:left w:val="none" w:sz="0" w:space="0" w:color="auto"/>
                <w:bottom w:val="none" w:sz="0" w:space="0" w:color="auto"/>
                <w:right w:val="none" w:sz="0" w:space="0" w:color="auto"/>
              </w:divBdr>
              <w:divsChild>
                <w:div w:id="2019847290">
                  <w:marLeft w:val="0"/>
                  <w:marRight w:val="0"/>
                  <w:marTop w:val="0"/>
                  <w:marBottom w:val="300"/>
                  <w:divBdr>
                    <w:top w:val="none" w:sz="0" w:space="0" w:color="auto"/>
                    <w:left w:val="none" w:sz="0" w:space="0" w:color="auto"/>
                    <w:bottom w:val="none" w:sz="0" w:space="0" w:color="auto"/>
                    <w:right w:val="none" w:sz="0" w:space="0" w:color="auto"/>
                  </w:divBdr>
                </w:div>
              </w:divsChild>
            </w:div>
            <w:div w:id="249974549">
              <w:marLeft w:val="0"/>
              <w:marRight w:val="0"/>
              <w:marTop w:val="0"/>
              <w:marBottom w:val="0"/>
              <w:divBdr>
                <w:top w:val="none" w:sz="0" w:space="0" w:color="auto"/>
                <w:left w:val="none" w:sz="0" w:space="0" w:color="auto"/>
                <w:bottom w:val="none" w:sz="0" w:space="0" w:color="auto"/>
                <w:right w:val="none" w:sz="0" w:space="0" w:color="auto"/>
              </w:divBdr>
            </w:div>
            <w:div w:id="2112772255">
              <w:marLeft w:val="0"/>
              <w:marRight w:val="0"/>
              <w:marTop w:val="0"/>
              <w:marBottom w:val="0"/>
              <w:divBdr>
                <w:top w:val="none" w:sz="0" w:space="0" w:color="auto"/>
                <w:left w:val="none" w:sz="0" w:space="0" w:color="auto"/>
                <w:bottom w:val="none" w:sz="0" w:space="0" w:color="auto"/>
                <w:right w:val="none" w:sz="0" w:space="0" w:color="auto"/>
              </w:divBdr>
            </w:div>
            <w:div w:id="626860436">
              <w:marLeft w:val="0"/>
              <w:marRight w:val="0"/>
              <w:marTop w:val="0"/>
              <w:marBottom w:val="0"/>
              <w:divBdr>
                <w:top w:val="none" w:sz="0" w:space="0" w:color="auto"/>
                <w:left w:val="none" w:sz="0" w:space="0" w:color="auto"/>
                <w:bottom w:val="none" w:sz="0" w:space="0" w:color="auto"/>
                <w:right w:val="none" w:sz="0" w:space="0" w:color="auto"/>
              </w:divBdr>
              <w:divsChild>
                <w:div w:id="19382499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59408771">
          <w:marLeft w:val="0"/>
          <w:marRight w:val="0"/>
          <w:marTop w:val="0"/>
          <w:marBottom w:val="0"/>
          <w:divBdr>
            <w:top w:val="none" w:sz="0" w:space="0" w:color="auto"/>
            <w:left w:val="none" w:sz="0" w:space="0" w:color="auto"/>
            <w:bottom w:val="none" w:sz="0" w:space="0" w:color="auto"/>
            <w:right w:val="none" w:sz="0" w:space="0" w:color="auto"/>
          </w:divBdr>
          <w:divsChild>
            <w:div w:id="1504198290">
              <w:marLeft w:val="0"/>
              <w:marRight w:val="0"/>
              <w:marTop w:val="0"/>
              <w:marBottom w:val="300"/>
              <w:divBdr>
                <w:top w:val="none" w:sz="0" w:space="0" w:color="auto"/>
                <w:left w:val="none" w:sz="0" w:space="0" w:color="auto"/>
                <w:bottom w:val="none" w:sz="0" w:space="0" w:color="auto"/>
                <w:right w:val="none" w:sz="0" w:space="0" w:color="auto"/>
              </w:divBdr>
            </w:div>
          </w:divsChild>
        </w:div>
        <w:div w:id="402607030">
          <w:marLeft w:val="0"/>
          <w:marRight w:val="0"/>
          <w:marTop w:val="0"/>
          <w:marBottom w:val="0"/>
          <w:divBdr>
            <w:top w:val="none" w:sz="0" w:space="0" w:color="auto"/>
            <w:left w:val="none" w:sz="0" w:space="0" w:color="auto"/>
            <w:bottom w:val="none" w:sz="0" w:space="0" w:color="auto"/>
            <w:right w:val="none" w:sz="0" w:space="0" w:color="auto"/>
          </w:divBdr>
          <w:divsChild>
            <w:div w:id="604771510">
              <w:marLeft w:val="0"/>
              <w:marRight w:val="0"/>
              <w:marTop w:val="0"/>
              <w:marBottom w:val="300"/>
              <w:divBdr>
                <w:top w:val="none" w:sz="0" w:space="0" w:color="auto"/>
                <w:left w:val="none" w:sz="0" w:space="0" w:color="auto"/>
                <w:bottom w:val="none" w:sz="0" w:space="0" w:color="auto"/>
                <w:right w:val="none" w:sz="0" w:space="0" w:color="auto"/>
              </w:divBdr>
            </w:div>
          </w:divsChild>
        </w:div>
        <w:div w:id="1119103306">
          <w:marLeft w:val="0"/>
          <w:marRight w:val="0"/>
          <w:marTop w:val="0"/>
          <w:marBottom w:val="0"/>
          <w:divBdr>
            <w:top w:val="none" w:sz="0" w:space="0" w:color="auto"/>
            <w:left w:val="none" w:sz="0" w:space="0" w:color="auto"/>
            <w:bottom w:val="none" w:sz="0" w:space="0" w:color="auto"/>
            <w:right w:val="none" w:sz="0" w:space="0" w:color="auto"/>
          </w:divBdr>
          <w:divsChild>
            <w:div w:id="715546706">
              <w:marLeft w:val="0"/>
              <w:marRight w:val="0"/>
              <w:marTop w:val="0"/>
              <w:marBottom w:val="300"/>
              <w:divBdr>
                <w:top w:val="none" w:sz="0" w:space="0" w:color="auto"/>
                <w:left w:val="none" w:sz="0" w:space="0" w:color="auto"/>
                <w:bottom w:val="none" w:sz="0" w:space="0" w:color="auto"/>
                <w:right w:val="none" w:sz="0" w:space="0" w:color="auto"/>
              </w:divBdr>
            </w:div>
          </w:divsChild>
        </w:div>
        <w:div w:id="438567416">
          <w:marLeft w:val="0"/>
          <w:marRight w:val="0"/>
          <w:marTop w:val="0"/>
          <w:marBottom w:val="0"/>
          <w:divBdr>
            <w:top w:val="none" w:sz="0" w:space="0" w:color="auto"/>
            <w:left w:val="none" w:sz="0" w:space="0" w:color="auto"/>
            <w:bottom w:val="none" w:sz="0" w:space="0" w:color="auto"/>
            <w:right w:val="none" w:sz="0" w:space="0" w:color="auto"/>
          </w:divBdr>
          <w:divsChild>
            <w:div w:id="400449120">
              <w:marLeft w:val="0"/>
              <w:marRight w:val="0"/>
              <w:marTop w:val="0"/>
              <w:marBottom w:val="300"/>
              <w:divBdr>
                <w:top w:val="none" w:sz="0" w:space="0" w:color="auto"/>
                <w:left w:val="none" w:sz="0" w:space="0" w:color="auto"/>
                <w:bottom w:val="none" w:sz="0" w:space="0" w:color="auto"/>
                <w:right w:val="none" w:sz="0" w:space="0" w:color="auto"/>
              </w:divBdr>
            </w:div>
          </w:divsChild>
        </w:div>
        <w:div w:id="473254600">
          <w:marLeft w:val="0"/>
          <w:marRight w:val="0"/>
          <w:marTop w:val="0"/>
          <w:marBottom w:val="0"/>
          <w:divBdr>
            <w:top w:val="none" w:sz="0" w:space="0" w:color="auto"/>
            <w:left w:val="none" w:sz="0" w:space="0" w:color="auto"/>
            <w:bottom w:val="none" w:sz="0" w:space="0" w:color="auto"/>
            <w:right w:val="none" w:sz="0" w:space="0" w:color="auto"/>
          </w:divBdr>
          <w:divsChild>
            <w:div w:id="262996212">
              <w:marLeft w:val="0"/>
              <w:marRight w:val="0"/>
              <w:marTop w:val="0"/>
              <w:marBottom w:val="300"/>
              <w:divBdr>
                <w:top w:val="none" w:sz="0" w:space="0" w:color="auto"/>
                <w:left w:val="none" w:sz="0" w:space="0" w:color="auto"/>
                <w:bottom w:val="none" w:sz="0" w:space="0" w:color="auto"/>
                <w:right w:val="none" w:sz="0" w:space="0" w:color="auto"/>
              </w:divBdr>
            </w:div>
          </w:divsChild>
        </w:div>
        <w:div w:id="1445032649">
          <w:marLeft w:val="0"/>
          <w:marRight w:val="0"/>
          <w:marTop w:val="0"/>
          <w:marBottom w:val="0"/>
          <w:divBdr>
            <w:top w:val="none" w:sz="0" w:space="0" w:color="auto"/>
            <w:left w:val="none" w:sz="0" w:space="0" w:color="auto"/>
            <w:bottom w:val="none" w:sz="0" w:space="0" w:color="auto"/>
            <w:right w:val="none" w:sz="0" w:space="0" w:color="auto"/>
          </w:divBdr>
          <w:divsChild>
            <w:div w:id="1815176118">
              <w:marLeft w:val="0"/>
              <w:marRight w:val="0"/>
              <w:marTop w:val="0"/>
              <w:marBottom w:val="300"/>
              <w:divBdr>
                <w:top w:val="none" w:sz="0" w:space="0" w:color="auto"/>
                <w:left w:val="none" w:sz="0" w:space="0" w:color="auto"/>
                <w:bottom w:val="none" w:sz="0" w:space="0" w:color="auto"/>
                <w:right w:val="none" w:sz="0" w:space="0" w:color="auto"/>
              </w:divBdr>
            </w:div>
          </w:divsChild>
        </w:div>
        <w:div w:id="196938050">
          <w:marLeft w:val="0"/>
          <w:marRight w:val="0"/>
          <w:marTop w:val="0"/>
          <w:marBottom w:val="0"/>
          <w:divBdr>
            <w:top w:val="none" w:sz="0" w:space="0" w:color="auto"/>
            <w:left w:val="none" w:sz="0" w:space="0" w:color="auto"/>
            <w:bottom w:val="none" w:sz="0" w:space="0" w:color="auto"/>
            <w:right w:val="none" w:sz="0" w:space="0" w:color="auto"/>
          </w:divBdr>
          <w:divsChild>
            <w:div w:id="1791707648">
              <w:marLeft w:val="0"/>
              <w:marRight w:val="0"/>
              <w:marTop w:val="0"/>
              <w:marBottom w:val="0"/>
              <w:divBdr>
                <w:top w:val="none" w:sz="0" w:space="0" w:color="auto"/>
                <w:left w:val="none" w:sz="0" w:space="0" w:color="auto"/>
                <w:bottom w:val="none" w:sz="0" w:space="0" w:color="auto"/>
                <w:right w:val="none" w:sz="0" w:space="0" w:color="auto"/>
              </w:divBdr>
              <w:divsChild>
                <w:div w:id="1116215204">
                  <w:marLeft w:val="0"/>
                  <w:marRight w:val="0"/>
                  <w:marTop w:val="0"/>
                  <w:marBottom w:val="300"/>
                  <w:divBdr>
                    <w:top w:val="none" w:sz="0" w:space="0" w:color="auto"/>
                    <w:left w:val="none" w:sz="0" w:space="0" w:color="auto"/>
                    <w:bottom w:val="none" w:sz="0" w:space="0" w:color="auto"/>
                    <w:right w:val="none" w:sz="0" w:space="0" w:color="auto"/>
                  </w:divBdr>
                </w:div>
                <w:div w:id="2025011130">
                  <w:marLeft w:val="0"/>
                  <w:marRight w:val="0"/>
                  <w:marTop w:val="0"/>
                  <w:marBottom w:val="300"/>
                  <w:divBdr>
                    <w:top w:val="none" w:sz="0" w:space="0" w:color="auto"/>
                    <w:left w:val="none" w:sz="0" w:space="0" w:color="auto"/>
                    <w:bottom w:val="none" w:sz="0" w:space="0" w:color="auto"/>
                    <w:right w:val="none" w:sz="0" w:space="0" w:color="auto"/>
                  </w:divBdr>
                </w:div>
              </w:divsChild>
            </w:div>
            <w:div w:id="2007051877">
              <w:marLeft w:val="0"/>
              <w:marRight w:val="0"/>
              <w:marTop w:val="0"/>
              <w:marBottom w:val="0"/>
              <w:divBdr>
                <w:top w:val="none" w:sz="0" w:space="0" w:color="auto"/>
                <w:left w:val="none" w:sz="0" w:space="0" w:color="auto"/>
                <w:bottom w:val="none" w:sz="0" w:space="0" w:color="auto"/>
                <w:right w:val="none" w:sz="0" w:space="0" w:color="auto"/>
              </w:divBdr>
              <w:divsChild>
                <w:div w:id="1865241756">
                  <w:marLeft w:val="0"/>
                  <w:marRight w:val="0"/>
                  <w:marTop w:val="0"/>
                  <w:marBottom w:val="300"/>
                  <w:divBdr>
                    <w:top w:val="none" w:sz="0" w:space="0" w:color="auto"/>
                    <w:left w:val="none" w:sz="0" w:space="0" w:color="auto"/>
                    <w:bottom w:val="none" w:sz="0" w:space="0" w:color="auto"/>
                    <w:right w:val="none" w:sz="0" w:space="0" w:color="auto"/>
                  </w:divBdr>
                </w:div>
              </w:divsChild>
            </w:div>
            <w:div w:id="1221094301">
              <w:marLeft w:val="0"/>
              <w:marRight w:val="0"/>
              <w:marTop w:val="0"/>
              <w:marBottom w:val="0"/>
              <w:divBdr>
                <w:top w:val="none" w:sz="0" w:space="0" w:color="auto"/>
                <w:left w:val="none" w:sz="0" w:space="0" w:color="auto"/>
                <w:bottom w:val="none" w:sz="0" w:space="0" w:color="auto"/>
                <w:right w:val="none" w:sz="0" w:space="0" w:color="auto"/>
              </w:divBdr>
              <w:divsChild>
                <w:div w:id="27416101">
                  <w:marLeft w:val="0"/>
                  <w:marRight w:val="0"/>
                  <w:marTop w:val="0"/>
                  <w:marBottom w:val="300"/>
                  <w:divBdr>
                    <w:top w:val="none" w:sz="0" w:space="0" w:color="auto"/>
                    <w:left w:val="none" w:sz="0" w:space="0" w:color="auto"/>
                    <w:bottom w:val="none" w:sz="0" w:space="0" w:color="auto"/>
                    <w:right w:val="none" w:sz="0" w:space="0" w:color="auto"/>
                  </w:divBdr>
                </w:div>
              </w:divsChild>
            </w:div>
            <w:div w:id="1986546282">
              <w:marLeft w:val="0"/>
              <w:marRight w:val="0"/>
              <w:marTop w:val="0"/>
              <w:marBottom w:val="0"/>
              <w:divBdr>
                <w:top w:val="none" w:sz="0" w:space="0" w:color="auto"/>
                <w:left w:val="none" w:sz="0" w:space="0" w:color="auto"/>
                <w:bottom w:val="none" w:sz="0" w:space="0" w:color="auto"/>
                <w:right w:val="none" w:sz="0" w:space="0" w:color="auto"/>
              </w:divBdr>
              <w:divsChild>
                <w:div w:id="174349902">
                  <w:marLeft w:val="0"/>
                  <w:marRight w:val="0"/>
                  <w:marTop w:val="0"/>
                  <w:marBottom w:val="300"/>
                  <w:divBdr>
                    <w:top w:val="none" w:sz="0" w:space="0" w:color="auto"/>
                    <w:left w:val="none" w:sz="0" w:space="0" w:color="auto"/>
                    <w:bottom w:val="none" w:sz="0" w:space="0" w:color="auto"/>
                    <w:right w:val="none" w:sz="0" w:space="0" w:color="auto"/>
                  </w:divBdr>
                </w:div>
              </w:divsChild>
            </w:div>
            <w:div w:id="488644142">
              <w:marLeft w:val="0"/>
              <w:marRight w:val="0"/>
              <w:marTop w:val="0"/>
              <w:marBottom w:val="0"/>
              <w:divBdr>
                <w:top w:val="none" w:sz="0" w:space="0" w:color="auto"/>
                <w:left w:val="none" w:sz="0" w:space="0" w:color="auto"/>
                <w:bottom w:val="none" w:sz="0" w:space="0" w:color="auto"/>
                <w:right w:val="none" w:sz="0" w:space="0" w:color="auto"/>
              </w:divBdr>
              <w:divsChild>
                <w:div w:id="1380013733">
                  <w:marLeft w:val="0"/>
                  <w:marRight w:val="0"/>
                  <w:marTop w:val="0"/>
                  <w:marBottom w:val="300"/>
                  <w:divBdr>
                    <w:top w:val="none" w:sz="0" w:space="0" w:color="auto"/>
                    <w:left w:val="none" w:sz="0" w:space="0" w:color="auto"/>
                    <w:bottom w:val="none" w:sz="0" w:space="0" w:color="auto"/>
                    <w:right w:val="none" w:sz="0" w:space="0" w:color="auto"/>
                  </w:divBdr>
                </w:div>
              </w:divsChild>
            </w:div>
            <w:div w:id="1022980055">
              <w:marLeft w:val="0"/>
              <w:marRight w:val="0"/>
              <w:marTop w:val="0"/>
              <w:marBottom w:val="0"/>
              <w:divBdr>
                <w:top w:val="none" w:sz="0" w:space="0" w:color="auto"/>
                <w:left w:val="none" w:sz="0" w:space="0" w:color="auto"/>
                <w:bottom w:val="none" w:sz="0" w:space="0" w:color="auto"/>
                <w:right w:val="none" w:sz="0" w:space="0" w:color="auto"/>
              </w:divBdr>
              <w:divsChild>
                <w:div w:id="1249541777">
                  <w:marLeft w:val="0"/>
                  <w:marRight w:val="0"/>
                  <w:marTop w:val="0"/>
                  <w:marBottom w:val="300"/>
                  <w:divBdr>
                    <w:top w:val="none" w:sz="0" w:space="0" w:color="auto"/>
                    <w:left w:val="none" w:sz="0" w:space="0" w:color="auto"/>
                    <w:bottom w:val="none" w:sz="0" w:space="0" w:color="auto"/>
                    <w:right w:val="none" w:sz="0" w:space="0" w:color="auto"/>
                  </w:divBdr>
                </w:div>
              </w:divsChild>
            </w:div>
            <w:div w:id="1316183877">
              <w:marLeft w:val="0"/>
              <w:marRight w:val="0"/>
              <w:marTop w:val="0"/>
              <w:marBottom w:val="0"/>
              <w:divBdr>
                <w:top w:val="none" w:sz="0" w:space="0" w:color="auto"/>
                <w:left w:val="none" w:sz="0" w:space="0" w:color="auto"/>
                <w:bottom w:val="none" w:sz="0" w:space="0" w:color="auto"/>
                <w:right w:val="none" w:sz="0" w:space="0" w:color="auto"/>
              </w:divBdr>
              <w:divsChild>
                <w:div w:id="1047219734">
                  <w:marLeft w:val="0"/>
                  <w:marRight w:val="0"/>
                  <w:marTop w:val="0"/>
                  <w:marBottom w:val="300"/>
                  <w:divBdr>
                    <w:top w:val="none" w:sz="0" w:space="0" w:color="auto"/>
                    <w:left w:val="none" w:sz="0" w:space="0" w:color="auto"/>
                    <w:bottom w:val="none" w:sz="0" w:space="0" w:color="auto"/>
                    <w:right w:val="none" w:sz="0" w:space="0" w:color="auto"/>
                  </w:divBdr>
                </w:div>
              </w:divsChild>
            </w:div>
            <w:div w:id="640308392">
              <w:marLeft w:val="0"/>
              <w:marRight w:val="0"/>
              <w:marTop w:val="0"/>
              <w:marBottom w:val="0"/>
              <w:divBdr>
                <w:top w:val="none" w:sz="0" w:space="0" w:color="auto"/>
                <w:left w:val="none" w:sz="0" w:space="0" w:color="auto"/>
                <w:bottom w:val="none" w:sz="0" w:space="0" w:color="auto"/>
                <w:right w:val="none" w:sz="0" w:space="0" w:color="auto"/>
              </w:divBdr>
              <w:divsChild>
                <w:div w:id="257174158">
                  <w:marLeft w:val="0"/>
                  <w:marRight w:val="0"/>
                  <w:marTop w:val="0"/>
                  <w:marBottom w:val="300"/>
                  <w:divBdr>
                    <w:top w:val="none" w:sz="0" w:space="0" w:color="auto"/>
                    <w:left w:val="none" w:sz="0" w:space="0" w:color="auto"/>
                    <w:bottom w:val="none" w:sz="0" w:space="0" w:color="auto"/>
                    <w:right w:val="none" w:sz="0" w:space="0" w:color="auto"/>
                  </w:divBdr>
                </w:div>
              </w:divsChild>
            </w:div>
            <w:div w:id="791288395">
              <w:marLeft w:val="0"/>
              <w:marRight w:val="0"/>
              <w:marTop w:val="0"/>
              <w:marBottom w:val="0"/>
              <w:divBdr>
                <w:top w:val="none" w:sz="0" w:space="0" w:color="auto"/>
                <w:left w:val="none" w:sz="0" w:space="0" w:color="auto"/>
                <w:bottom w:val="none" w:sz="0" w:space="0" w:color="auto"/>
                <w:right w:val="none" w:sz="0" w:space="0" w:color="auto"/>
              </w:divBdr>
              <w:divsChild>
                <w:div w:id="1384718543">
                  <w:marLeft w:val="0"/>
                  <w:marRight w:val="0"/>
                  <w:marTop w:val="0"/>
                  <w:marBottom w:val="300"/>
                  <w:divBdr>
                    <w:top w:val="none" w:sz="0" w:space="0" w:color="auto"/>
                    <w:left w:val="none" w:sz="0" w:space="0" w:color="auto"/>
                    <w:bottom w:val="none" w:sz="0" w:space="0" w:color="auto"/>
                    <w:right w:val="none" w:sz="0" w:space="0" w:color="auto"/>
                  </w:divBdr>
                </w:div>
              </w:divsChild>
            </w:div>
            <w:div w:id="758674977">
              <w:marLeft w:val="0"/>
              <w:marRight w:val="0"/>
              <w:marTop w:val="0"/>
              <w:marBottom w:val="0"/>
              <w:divBdr>
                <w:top w:val="none" w:sz="0" w:space="0" w:color="auto"/>
                <w:left w:val="none" w:sz="0" w:space="0" w:color="auto"/>
                <w:bottom w:val="none" w:sz="0" w:space="0" w:color="auto"/>
                <w:right w:val="none" w:sz="0" w:space="0" w:color="auto"/>
              </w:divBdr>
              <w:divsChild>
                <w:div w:id="1251232087">
                  <w:marLeft w:val="0"/>
                  <w:marRight w:val="0"/>
                  <w:marTop w:val="0"/>
                  <w:marBottom w:val="300"/>
                  <w:divBdr>
                    <w:top w:val="none" w:sz="0" w:space="0" w:color="auto"/>
                    <w:left w:val="none" w:sz="0" w:space="0" w:color="auto"/>
                    <w:bottom w:val="none" w:sz="0" w:space="0" w:color="auto"/>
                    <w:right w:val="none" w:sz="0" w:space="0" w:color="auto"/>
                  </w:divBdr>
                </w:div>
              </w:divsChild>
            </w:div>
            <w:div w:id="1429429863">
              <w:marLeft w:val="0"/>
              <w:marRight w:val="0"/>
              <w:marTop w:val="0"/>
              <w:marBottom w:val="0"/>
              <w:divBdr>
                <w:top w:val="none" w:sz="0" w:space="0" w:color="auto"/>
                <w:left w:val="none" w:sz="0" w:space="0" w:color="auto"/>
                <w:bottom w:val="none" w:sz="0" w:space="0" w:color="auto"/>
                <w:right w:val="none" w:sz="0" w:space="0" w:color="auto"/>
              </w:divBdr>
              <w:divsChild>
                <w:div w:id="1823038186">
                  <w:marLeft w:val="0"/>
                  <w:marRight w:val="0"/>
                  <w:marTop w:val="0"/>
                  <w:marBottom w:val="300"/>
                  <w:divBdr>
                    <w:top w:val="none" w:sz="0" w:space="0" w:color="auto"/>
                    <w:left w:val="none" w:sz="0" w:space="0" w:color="auto"/>
                    <w:bottom w:val="none" w:sz="0" w:space="0" w:color="auto"/>
                    <w:right w:val="none" w:sz="0" w:space="0" w:color="auto"/>
                  </w:divBdr>
                </w:div>
              </w:divsChild>
            </w:div>
            <w:div w:id="976102413">
              <w:marLeft w:val="0"/>
              <w:marRight w:val="0"/>
              <w:marTop w:val="0"/>
              <w:marBottom w:val="0"/>
              <w:divBdr>
                <w:top w:val="none" w:sz="0" w:space="0" w:color="auto"/>
                <w:left w:val="none" w:sz="0" w:space="0" w:color="auto"/>
                <w:bottom w:val="none" w:sz="0" w:space="0" w:color="auto"/>
                <w:right w:val="none" w:sz="0" w:space="0" w:color="auto"/>
              </w:divBdr>
              <w:divsChild>
                <w:div w:id="12241754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47254349">
          <w:marLeft w:val="0"/>
          <w:marRight w:val="0"/>
          <w:marTop w:val="0"/>
          <w:marBottom w:val="0"/>
          <w:divBdr>
            <w:top w:val="none" w:sz="0" w:space="0" w:color="auto"/>
            <w:left w:val="none" w:sz="0" w:space="0" w:color="auto"/>
            <w:bottom w:val="none" w:sz="0" w:space="0" w:color="auto"/>
            <w:right w:val="none" w:sz="0" w:space="0" w:color="auto"/>
          </w:divBdr>
        </w:div>
        <w:div w:id="1931084966">
          <w:marLeft w:val="0"/>
          <w:marRight w:val="0"/>
          <w:marTop w:val="0"/>
          <w:marBottom w:val="0"/>
          <w:divBdr>
            <w:top w:val="none" w:sz="0" w:space="0" w:color="auto"/>
            <w:left w:val="none" w:sz="0" w:space="0" w:color="auto"/>
            <w:bottom w:val="none" w:sz="0" w:space="0" w:color="auto"/>
            <w:right w:val="none" w:sz="0" w:space="0" w:color="auto"/>
          </w:divBdr>
        </w:div>
        <w:div w:id="1413892470">
          <w:marLeft w:val="0"/>
          <w:marRight w:val="0"/>
          <w:marTop w:val="0"/>
          <w:marBottom w:val="0"/>
          <w:divBdr>
            <w:top w:val="none" w:sz="0" w:space="0" w:color="auto"/>
            <w:left w:val="none" w:sz="0" w:space="0" w:color="auto"/>
            <w:bottom w:val="none" w:sz="0" w:space="0" w:color="auto"/>
            <w:right w:val="none" w:sz="0" w:space="0" w:color="auto"/>
          </w:divBdr>
          <w:divsChild>
            <w:div w:id="1280454688">
              <w:marLeft w:val="0"/>
              <w:marRight w:val="0"/>
              <w:marTop w:val="0"/>
              <w:marBottom w:val="300"/>
              <w:divBdr>
                <w:top w:val="none" w:sz="0" w:space="0" w:color="auto"/>
                <w:left w:val="none" w:sz="0" w:space="0" w:color="auto"/>
                <w:bottom w:val="none" w:sz="0" w:space="0" w:color="auto"/>
                <w:right w:val="none" w:sz="0" w:space="0" w:color="auto"/>
              </w:divBdr>
            </w:div>
          </w:divsChild>
        </w:div>
        <w:div w:id="761879663">
          <w:marLeft w:val="0"/>
          <w:marRight w:val="0"/>
          <w:marTop w:val="0"/>
          <w:marBottom w:val="0"/>
          <w:divBdr>
            <w:top w:val="none" w:sz="0" w:space="0" w:color="auto"/>
            <w:left w:val="none" w:sz="0" w:space="0" w:color="auto"/>
            <w:bottom w:val="none" w:sz="0" w:space="0" w:color="auto"/>
            <w:right w:val="none" w:sz="0" w:space="0" w:color="auto"/>
          </w:divBdr>
          <w:divsChild>
            <w:div w:id="1212158461">
              <w:marLeft w:val="0"/>
              <w:marRight w:val="0"/>
              <w:marTop w:val="0"/>
              <w:marBottom w:val="300"/>
              <w:divBdr>
                <w:top w:val="none" w:sz="0" w:space="0" w:color="auto"/>
                <w:left w:val="none" w:sz="0" w:space="0" w:color="auto"/>
                <w:bottom w:val="none" w:sz="0" w:space="0" w:color="auto"/>
                <w:right w:val="none" w:sz="0" w:space="0" w:color="auto"/>
              </w:divBdr>
            </w:div>
          </w:divsChild>
        </w:div>
        <w:div w:id="1777751646">
          <w:marLeft w:val="0"/>
          <w:marRight w:val="0"/>
          <w:marTop w:val="0"/>
          <w:marBottom w:val="0"/>
          <w:divBdr>
            <w:top w:val="none" w:sz="0" w:space="0" w:color="auto"/>
            <w:left w:val="none" w:sz="0" w:space="0" w:color="auto"/>
            <w:bottom w:val="none" w:sz="0" w:space="0" w:color="auto"/>
            <w:right w:val="none" w:sz="0" w:space="0" w:color="auto"/>
          </w:divBdr>
          <w:divsChild>
            <w:div w:id="1116951641">
              <w:marLeft w:val="0"/>
              <w:marRight w:val="0"/>
              <w:marTop w:val="0"/>
              <w:marBottom w:val="300"/>
              <w:divBdr>
                <w:top w:val="none" w:sz="0" w:space="0" w:color="auto"/>
                <w:left w:val="none" w:sz="0" w:space="0" w:color="auto"/>
                <w:bottom w:val="none" w:sz="0" w:space="0" w:color="auto"/>
                <w:right w:val="none" w:sz="0" w:space="0" w:color="auto"/>
              </w:divBdr>
            </w:div>
          </w:divsChild>
        </w:div>
        <w:div w:id="92822625">
          <w:marLeft w:val="0"/>
          <w:marRight w:val="0"/>
          <w:marTop w:val="0"/>
          <w:marBottom w:val="0"/>
          <w:divBdr>
            <w:top w:val="none" w:sz="0" w:space="0" w:color="auto"/>
            <w:left w:val="none" w:sz="0" w:space="0" w:color="auto"/>
            <w:bottom w:val="none" w:sz="0" w:space="0" w:color="auto"/>
            <w:right w:val="none" w:sz="0" w:space="0" w:color="auto"/>
          </w:divBdr>
          <w:divsChild>
            <w:div w:id="111290561">
              <w:marLeft w:val="0"/>
              <w:marRight w:val="0"/>
              <w:marTop w:val="0"/>
              <w:marBottom w:val="300"/>
              <w:divBdr>
                <w:top w:val="none" w:sz="0" w:space="0" w:color="auto"/>
                <w:left w:val="none" w:sz="0" w:space="0" w:color="auto"/>
                <w:bottom w:val="none" w:sz="0" w:space="0" w:color="auto"/>
                <w:right w:val="none" w:sz="0" w:space="0" w:color="auto"/>
              </w:divBdr>
            </w:div>
          </w:divsChild>
        </w:div>
        <w:div w:id="442504470">
          <w:marLeft w:val="0"/>
          <w:marRight w:val="0"/>
          <w:marTop w:val="0"/>
          <w:marBottom w:val="0"/>
          <w:divBdr>
            <w:top w:val="none" w:sz="0" w:space="0" w:color="auto"/>
            <w:left w:val="none" w:sz="0" w:space="0" w:color="auto"/>
            <w:bottom w:val="none" w:sz="0" w:space="0" w:color="auto"/>
            <w:right w:val="none" w:sz="0" w:space="0" w:color="auto"/>
          </w:divBdr>
          <w:divsChild>
            <w:div w:id="592468932">
              <w:marLeft w:val="0"/>
              <w:marRight w:val="0"/>
              <w:marTop w:val="0"/>
              <w:marBottom w:val="300"/>
              <w:divBdr>
                <w:top w:val="none" w:sz="0" w:space="0" w:color="auto"/>
                <w:left w:val="none" w:sz="0" w:space="0" w:color="auto"/>
                <w:bottom w:val="none" w:sz="0" w:space="0" w:color="auto"/>
                <w:right w:val="none" w:sz="0" w:space="0" w:color="auto"/>
              </w:divBdr>
            </w:div>
          </w:divsChild>
        </w:div>
        <w:div w:id="1088040030">
          <w:marLeft w:val="0"/>
          <w:marRight w:val="0"/>
          <w:marTop w:val="0"/>
          <w:marBottom w:val="0"/>
          <w:divBdr>
            <w:top w:val="none" w:sz="0" w:space="0" w:color="auto"/>
            <w:left w:val="none" w:sz="0" w:space="0" w:color="auto"/>
            <w:bottom w:val="none" w:sz="0" w:space="0" w:color="auto"/>
            <w:right w:val="none" w:sz="0" w:space="0" w:color="auto"/>
          </w:divBdr>
          <w:divsChild>
            <w:div w:id="2059427978">
              <w:marLeft w:val="0"/>
              <w:marRight w:val="0"/>
              <w:marTop w:val="0"/>
              <w:marBottom w:val="300"/>
              <w:divBdr>
                <w:top w:val="none" w:sz="0" w:space="0" w:color="auto"/>
                <w:left w:val="none" w:sz="0" w:space="0" w:color="auto"/>
                <w:bottom w:val="none" w:sz="0" w:space="0" w:color="auto"/>
                <w:right w:val="none" w:sz="0" w:space="0" w:color="auto"/>
              </w:divBdr>
            </w:div>
          </w:divsChild>
        </w:div>
        <w:div w:id="752509337">
          <w:marLeft w:val="0"/>
          <w:marRight w:val="0"/>
          <w:marTop w:val="0"/>
          <w:marBottom w:val="0"/>
          <w:divBdr>
            <w:top w:val="none" w:sz="0" w:space="0" w:color="auto"/>
            <w:left w:val="none" w:sz="0" w:space="0" w:color="auto"/>
            <w:bottom w:val="none" w:sz="0" w:space="0" w:color="auto"/>
            <w:right w:val="none" w:sz="0" w:space="0" w:color="auto"/>
          </w:divBdr>
          <w:divsChild>
            <w:div w:id="978459064">
              <w:marLeft w:val="0"/>
              <w:marRight w:val="0"/>
              <w:marTop w:val="0"/>
              <w:marBottom w:val="300"/>
              <w:divBdr>
                <w:top w:val="none" w:sz="0" w:space="0" w:color="auto"/>
                <w:left w:val="none" w:sz="0" w:space="0" w:color="auto"/>
                <w:bottom w:val="none" w:sz="0" w:space="0" w:color="auto"/>
                <w:right w:val="none" w:sz="0" w:space="0" w:color="auto"/>
              </w:divBdr>
            </w:div>
          </w:divsChild>
        </w:div>
        <w:div w:id="73938102">
          <w:marLeft w:val="0"/>
          <w:marRight w:val="0"/>
          <w:marTop w:val="0"/>
          <w:marBottom w:val="0"/>
          <w:divBdr>
            <w:top w:val="none" w:sz="0" w:space="0" w:color="auto"/>
            <w:left w:val="none" w:sz="0" w:space="0" w:color="auto"/>
            <w:bottom w:val="none" w:sz="0" w:space="0" w:color="auto"/>
            <w:right w:val="none" w:sz="0" w:space="0" w:color="auto"/>
          </w:divBdr>
          <w:divsChild>
            <w:div w:id="1646928261">
              <w:marLeft w:val="0"/>
              <w:marRight w:val="0"/>
              <w:marTop w:val="0"/>
              <w:marBottom w:val="300"/>
              <w:divBdr>
                <w:top w:val="none" w:sz="0" w:space="0" w:color="auto"/>
                <w:left w:val="none" w:sz="0" w:space="0" w:color="auto"/>
                <w:bottom w:val="none" w:sz="0" w:space="0" w:color="auto"/>
                <w:right w:val="none" w:sz="0" w:space="0" w:color="auto"/>
              </w:divBdr>
            </w:div>
          </w:divsChild>
        </w:div>
        <w:div w:id="901793936">
          <w:marLeft w:val="0"/>
          <w:marRight w:val="0"/>
          <w:marTop w:val="0"/>
          <w:marBottom w:val="300"/>
          <w:divBdr>
            <w:top w:val="none" w:sz="0" w:space="0" w:color="auto"/>
            <w:left w:val="none" w:sz="0" w:space="0" w:color="auto"/>
            <w:bottom w:val="none" w:sz="0" w:space="0" w:color="auto"/>
            <w:right w:val="none" w:sz="0" w:space="0" w:color="auto"/>
          </w:divBdr>
        </w:div>
        <w:div w:id="1705328949">
          <w:marLeft w:val="0"/>
          <w:marRight w:val="0"/>
          <w:marTop w:val="0"/>
          <w:marBottom w:val="300"/>
          <w:divBdr>
            <w:top w:val="none" w:sz="0" w:space="0" w:color="auto"/>
            <w:left w:val="none" w:sz="0" w:space="0" w:color="auto"/>
            <w:bottom w:val="none" w:sz="0" w:space="0" w:color="auto"/>
            <w:right w:val="none" w:sz="0" w:space="0" w:color="auto"/>
          </w:divBdr>
        </w:div>
        <w:div w:id="988899965">
          <w:marLeft w:val="0"/>
          <w:marRight w:val="0"/>
          <w:marTop w:val="0"/>
          <w:marBottom w:val="300"/>
          <w:divBdr>
            <w:top w:val="none" w:sz="0" w:space="0" w:color="auto"/>
            <w:left w:val="none" w:sz="0" w:space="0" w:color="auto"/>
            <w:bottom w:val="none" w:sz="0" w:space="0" w:color="auto"/>
            <w:right w:val="none" w:sz="0" w:space="0" w:color="auto"/>
          </w:divBdr>
        </w:div>
        <w:div w:id="2004964060">
          <w:marLeft w:val="0"/>
          <w:marRight w:val="0"/>
          <w:marTop w:val="0"/>
          <w:marBottom w:val="300"/>
          <w:divBdr>
            <w:top w:val="none" w:sz="0" w:space="0" w:color="auto"/>
            <w:left w:val="none" w:sz="0" w:space="0" w:color="auto"/>
            <w:bottom w:val="none" w:sz="0" w:space="0" w:color="auto"/>
            <w:right w:val="none" w:sz="0" w:space="0" w:color="auto"/>
          </w:divBdr>
        </w:div>
        <w:div w:id="1933586741">
          <w:marLeft w:val="0"/>
          <w:marRight w:val="0"/>
          <w:marTop w:val="0"/>
          <w:marBottom w:val="300"/>
          <w:divBdr>
            <w:top w:val="none" w:sz="0" w:space="0" w:color="auto"/>
            <w:left w:val="none" w:sz="0" w:space="0" w:color="auto"/>
            <w:bottom w:val="none" w:sz="0" w:space="0" w:color="auto"/>
            <w:right w:val="none" w:sz="0" w:space="0" w:color="auto"/>
          </w:divBdr>
        </w:div>
        <w:div w:id="1334992461">
          <w:marLeft w:val="0"/>
          <w:marRight w:val="0"/>
          <w:marTop w:val="0"/>
          <w:marBottom w:val="300"/>
          <w:divBdr>
            <w:top w:val="none" w:sz="0" w:space="0" w:color="auto"/>
            <w:left w:val="none" w:sz="0" w:space="0" w:color="auto"/>
            <w:bottom w:val="none" w:sz="0" w:space="0" w:color="auto"/>
            <w:right w:val="none" w:sz="0" w:space="0" w:color="auto"/>
          </w:divBdr>
        </w:div>
        <w:div w:id="152836789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864704/" TargetMode="External"/><Relationship Id="rId21" Type="http://schemas.openxmlformats.org/officeDocument/2006/relationships/hyperlink" Target="http://base.garant.ru/57501916/" TargetMode="External"/><Relationship Id="rId42" Type="http://schemas.openxmlformats.org/officeDocument/2006/relationships/hyperlink" Target="http://base.garant.ru/57501916/" TargetMode="External"/><Relationship Id="rId47" Type="http://schemas.openxmlformats.org/officeDocument/2006/relationships/hyperlink" Target="http://base.garant.ru/70864704/" TargetMode="External"/><Relationship Id="rId63" Type="http://schemas.openxmlformats.org/officeDocument/2006/relationships/hyperlink" Target="http://base.garant.ru/70864704/" TargetMode="External"/><Relationship Id="rId68" Type="http://schemas.openxmlformats.org/officeDocument/2006/relationships/hyperlink" Target="http://base.garant.ru/57501916/" TargetMode="External"/><Relationship Id="rId84" Type="http://schemas.openxmlformats.org/officeDocument/2006/relationships/hyperlink" Target="http://base.garant.ru/70864704/" TargetMode="External"/><Relationship Id="rId89" Type="http://schemas.openxmlformats.org/officeDocument/2006/relationships/hyperlink" Target="http://base.garant.ru/70864704/" TargetMode="External"/><Relationship Id="rId2" Type="http://schemas.microsoft.com/office/2007/relationships/stylesWithEffects" Target="stylesWithEffects.xml"/><Relationship Id="rId16" Type="http://schemas.openxmlformats.org/officeDocument/2006/relationships/hyperlink" Target="http://base.garant.ru/57501916/" TargetMode="External"/><Relationship Id="rId29" Type="http://schemas.openxmlformats.org/officeDocument/2006/relationships/hyperlink" Target="http://base.garant.ru/57501916/" TargetMode="External"/><Relationship Id="rId107" Type="http://schemas.openxmlformats.org/officeDocument/2006/relationships/hyperlink" Target="http://base.garant.ru/12148567/" TargetMode="External"/><Relationship Id="rId11" Type="http://schemas.openxmlformats.org/officeDocument/2006/relationships/hyperlink" Target="http://base.garant.ru/57501916/" TargetMode="External"/><Relationship Id="rId24" Type="http://schemas.openxmlformats.org/officeDocument/2006/relationships/hyperlink" Target="http://base.garant.ru/70864704/" TargetMode="External"/><Relationship Id="rId32" Type="http://schemas.openxmlformats.org/officeDocument/2006/relationships/hyperlink" Target="http://base.garant.ru/197127/" TargetMode="External"/><Relationship Id="rId37" Type="http://schemas.openxmlformats.org/officeDocument/2006/relationships/hyperlink" Target="http://base.garant.ru/70864704/" TargetMode="External"/><Relationship Id="rId40" Type="http://schemas.openxmlformats.org/officeDocument/2006/relationships/hyperlink" Target="http://base.garant.ru/57501916/" TargetMode="External"/><Relationship Id="rId45" Type="http://schemas.openxmlformats.org/officeDocument/2006/relationships/hyperlink" Target="http://base.garant.ru/70864704/" TargetMode="External"/><Relationship Id="rId53" Type="http://schemas.openxmlformats.org/officeDocument/2006/relationships/hyperlink" Target="http://base.garant.ru/57501916/" TargetMode="External"/><Relationship Id="rId58" Type="http://schemas.openxmlformats.org/officeDocument/2006/relationships/hyperlink" Target="http://base.garant.ru/57501916/" TargetMode="External"/><Relationship Id="rId66" Type="http://schemas.openxmlformats.org/officeDocument/2006/relationships/hyperlink" Target="http://base.garant.ru/57501916/" TargetMode="External"/><Relationship Id="rId74" Type="http://schemas.openxmlformats.org/officeDocument/2006/relationships/hyperlink" Target="http://base.garant.ru/71096268/" TargetMode="External"/><Relationship Id="rId79" Type="http://schemas.openxmlformats.org/officeDocument/2006/relationships/hyperlink" Target="http://base.garant.ru/197127/" TargetMode="External"/><Relationship Id="rId87" Type="http://schemas.openxmlformats.org/officeDocument/2006/relationships/hyperlink" Target="http://base.garant.ru/70864704/" TargetMode="External"/><Relationship Id="rId102" Type="http://schemas.openxmlformats.org/officeDocument/2006/relationships/hyperlink" Target="http://base.garant.ru/70864704/"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base.garant.ru/70864704/" TargetMode="External"/><Relationship Id="rId82" Type="http://schemas.openxmlformats.org/officeDocument/2006/relationships/hyperlink" Target="http://base.garant.ru/197127/" TargetMode="External"/><Relationship Id="rId90" Type="http://schemas.openxmlformats.org/officeDocument/2006/relationships/hyperlink" Target="http://base.garant.ru/57501916/" TargetMode="External"/><Relationship Id="rId95" Type="http://schemas.openxmlformats.org/officeDocument/2006/relationships/hyperlink" Target="http://base.garant.ru/57501916/" TargetMode="External"/><Relationship Id="rId19" Type="http://schemas.openxmlformats.org/officeDocument/2006/relationships/hyperlink" Target="http://base.garant.ru/57501916/" TargetMode="External"/><Relationship Id="rId14" Type="http://schemas.openxmlformats.org/officeDocument/2006/relationships/hyperlink" Target="http://base.garant.ru/57501916/" TargetMode="External"/><Relationship Id="rId22" Type="http://schemas.openxmlformats.org/officeDocument/2006/relationships/hyperlink" Target="http://base.garant.ru/70864704/" TargetMode="External"/><Relationship Id="rId27" Type="http://schemas.openxmlformats.org/officeDocument/2006/relationships/hyperlink" Target="http://base.garant.ru/57501916/" TargetMode="External"/><Relationship Id="rId30" Type="http://schemas.openxmlformats.org/officeDocument/2006/relationships/hyperlink" Target="http://base.garant.ru/70318402/" TargetMode="External"/><Relationship Id="rId35" Type="http://schemas.openxmlformats.org/officeDocument/2006/relationships/hyperlink" Target="http://base.garant.ru/70864704/" TargetMode="External"/><Relationship Id="rId43" Type="http://schemas.openxmlformats.org/officeDocument/2006/relationships/hyperlink" Target="http://base.garant.ru/70864704/" TargetMode="External"/><Relationship Id="rId48" Type="http://schemas.openxmlformats.org/officeDocument/2006/relationships/hyperlink" Target="http://base.garant.ru/57501916/" TargetMode="External"/><Relationship Id="rId56" Type="http://schemas.openxmlformats.org/officeDocument/2006/relationships/hyperlink" Target="http://base.garant.ru/55171359/" TargetMode="External"/><Relationship Id="rId64" Type="http://schemas.openxmlformats.org/officeDocument/2006/relationships/hyperlink" Target="http://base.garant.ru/57501916/" TargetMode="External"/><Relationship Id="rId69" Type="http://schemas.openxmlformats.org/officeDocument/2006/relationships/hyperlink" Target="http://base.garant.ru/70864704/" TargetMode="External"/><Relationship Id="rId77" Type="http://schemas.openxmlformats.org/officeDocument/2006/relationships/hyperlink" Target="http://base.garant.ru/57501916/" TargetMode="External"/><Relationship Id="rId100" Type="http://schemas.openxmlformats.org/officeDocument/2006/relationships/hyperlink" Target="http://base.garant.ru/57501916/" TargetMode="External"/><Relationship Id="rId105" Type="http://schemas.openxmlformats.org/officeDocument/2006/relationships/hyperlink" Target="http://base.garant.ru/57501916/" TargetMode="External"/><Relationship Id="rId8" Type="http://schemas.openxmlformats.org/officeDocument/2006/relationships/hyperlink" Target="http://base.garant.ru/5632903/" TargetMode="External"/><Relationship Id="rId51" Type="http://schemas.openxmlformats.org/officeDocument/2006/relationships/hyperlink" Target="http://base.garant.ru/57501916/" TargetMode="External"/><Relationship Id="rId72" Type="http://schemas.openxmlformats.org/officeDocument/2006/relationships/hyperlink" Target="http://base.garant.ru/70864704/" TargetMode="External"/><Relationship Id="rId80" Type="http://schemas.openxmlformats.org/officeDocument/2006/relationships/hyperlink" Target="http://base.garant.ru/70864704/" TargetMode="External"/><Relationship Id="rId85" Type="http://schemas.openxmlformats.org/officeDocument/2006/relationships/hyperlink" Target="http://base.garant.ru/57501916/" TargetMode="External"/><Relationship Id="rId93" Type="http://schemas.openxmlformats.org/officeDocument/2006/relationships/hyperlink" Target="http://base.garant.ru/70291362/1/" TargetMode="External"/><Relationship Id="rId98" Type="http://schemas.openxmlformats.org/officeDocument/2006/relationships/hyperlink" Target="http://base.garant.ru/57501916/" TargetMode="External"/><Relationship Id="rId3" Type="http://schemas.openxmlformats.org/officeDocument/2006/relationships/settings" Target="settings.xml"/><Relationship Id="rId12" Type="http://schemas.openxmlformats.org/officeDocument/2006/relationships/hyperlink" Target="http://base.garant.ru/197127/" TargetMode="External"/><Relationship Id="rId17" Type="http://schemas.openxmlformats.org/officeDocument/2006/relationships/hyperlink" Target="http://base.garant.ru/197127/" TargetMode="External"/><Relationship Id="rId25" Type="http://schemas.openxmlformats.org/officeDocument/2006/relationships/hyperlink" Target="http://base.garant.ru/57501916/" TargetMode="External"/><Relationship Id="rId33" Type="http://schemas.openxmlformats.org/officeDocument/2006/relationships/hyperlink" Target="http://base.garant.ru/70864704/" TargetMode="External"/><Relationship Id="rId38" Type="http://schemas.openxmlformats.org/officeDocument/2006/relationships/hyperlink" Target="http://base.garant.ru/57501916/" TargetMode="External"/><Relationship Id="rId46" Type="http://schemas.openxmlformats.org/officeDocument/2006/relationships/hyperlink" Target="http://base.garant.ru/57501916/" TargetMode="External"/><Relationship Id="rId59" Type="http://schemas.openxmlformats.org/officeDocument/2006/relationships/hyperlink" Target="http://base.garant.ru/70864704/" TargetMode="External"/><Relationship Id="rId67" Type="http://schemas.openxmlformats.org/officeDocument/2006/relationships/hyperlink" Target="http://base.garant.ru/70864704/" TargetMode="External"/><Relationship Id="rId103" Type="http://schemas.openxmlformats.org/officeDocument/2006/relationships/hyperlink" Target="http://base.garant.ru/57501916/" TargetMode="External"/><Relationship Id="rId108" Type="http://schemas.openxmlformats.org/officeDocument/2006/relationships/hyperlink" Target="http://base.garant.ru/70318402/" TargetMode="External"/><Relationship Id="rId20" Type="http://schemas.openxmlformats.org/officeDocument/2006/relationships/hyperlink" Target="http://base.garant.ru/70864704/" TargetMode="External"/><Relationship Id="rId41" Type="http://schemas.openxmlformats.org/officeDocument/2006/relationships/hyperlink" Target="http://base.garant.ru/70864704/" TargetMode="External"/><Relationship Id="rId54" Type="http://schemas.openxmlformats.org/officeDocument/2006/relationships/hyperlink" Target="http://base.garant.ru/70864704/" TargetMode="External"/><Relationship Id="rId62" Type="http://schemas.openxmlformats.org/officeDocument/2006/relationships/hyperlink" Target="http://base.garant.ru/57501916/" TargetMode="External"/><Relationship Id="rId70" Type="http://schemas.openxmlformats.org/officeDocument/2006/relationships/hyperlink" Target="http://base.garant.ru/70864704/" TargetMode="External"/><Relationship Id="rId75" Type="http://schemas.openxmlformats.org/officeDocument/2006/relationships/hyperlink" Target="http://base.garant.ru/57402025/" TargetMode="External"/><Relationship Id="rId83" Type="http://schemas.openxmlformats.org/officeDocument/2006/relationships/hyperlink" Target="http://base.garant.ru/71096268/" TargetMode="External"/><Relationship Id="rId88" Type="http://schemas.openxmlformats.org/officeDocument/2006/relationships/hyperlink" Target="http://base.garant.ru/57501916/" TargetMode="External"/><Relationship Id="rId91" Type="http://schemas.openxmlformats.org/officeDocument/2006/relationships/hyperlink" Target="http://base.garant.ru/70864704/" TargetMode="External"/><Relationship Id="rId96" Type="http://schemas.openxmlformats.org/officeDocument/2006/relationships/hyperlink" Target="http://base.garant.ru/70291362/2/"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base.garant.ru/70864704/" TargetMode="External"/><Relationship Id="rId23" Type="http://schemas.openxmlformats.org/officeDocument/2006/relationships/hyperlink" Target="http://base.garant.ru/57501916/" TargetMode="External"/><Relationship Id="rId28" Type="http://schemas.openxmlformats.org/officeDocument/2006/relationships/hyperlink" Target="http://base.garant.ru/70864704/" TargetMode="External"/><Relationship Id="rId36" Type="http://schemas.openxmlformats.org/officeDocument/2006/relationships/hyperlink" Target="http://base.garant.ru/57501916/" TargetMode="External"/><Relationship Id="rId49" Type="http://schemas.openxmlformats.org/officeDocument/2006/relationships/hyperlink" Target="http://base.garant.ru/70109072/" TargetMode="External"/><Relationship Id="rId57" Type="http://schemas.openxmlformats.org/officeDocument/2006/relationships/hyperlink" Target="http://base.garant.ru/70864704/" TargetMode="External"/><Relationship Id="rId106" Type="http://schemas.openxmlformats.org/officeDocument/2006/relationships/hyperlink" Target="http://base.garant.ru/12148555/" TargetMode="External"/><Relationship Id="rId10" Type="http://schemas.openxmlformats.org/officeDocument/2006/relationships/hyperlink" Target="http://base.garant.ru/70864704/" TargetMode="External"/><Relationship Id="rId31" Type="http://schemas.openxmlformats.org/officeDocument/2006/relationships/hyperlink" Target="http://base.garant.ru/58051142/" TargetMode="External"/><Relationship Id="rId44" Type="http://schemas.openxmlformats.org/officeDocument/2006/relationships/hyperlink" Target="http://base.garant.ru/57501916/" TargetMode="External"/><Relationship Id="rId52" Type="http://schemas.openxmlformats.org/officeDocument/2006/relationships/hyperlink" Target="http://base.garant.ru/70864704/" TargetMode="External"/><Relationship Id="rId60" Type="http://schemas.openxmlformats.org/officeDocument/2006/relationships/hyperlink" Target="http://base.garant.ru/57501916/" TargetMode="External"/><Relationship Id="rId65" Type="http://schemas.openxmlformats.org/officeDocument/2006/relationships/hyperlink" Target="http://base.garant.ru/70864704/" TargetMode="External"/><Relationship Id="rId73" Type="http://schemas.openxmlformats.org/officeDocument/2006/relationships/hyperlink" Target="http://base.garant.ru/57501916/" TargetMode="External"/><Relationship Id="rId78" Type="http://schemas.openxmlformats.org/officeDocument/2006/relationships/hyperlink" Target="http://base.garant.ru/70291362/1/" TargetMode="External"/><Relationship Id="rId81" Type="http://schemas.openxmlformats.org/officeDocument/2006/relationships/hyperlink" Target="http://base.garant.ru/57501916/" TargetMode="External"/><Relationship Id="rId86" Type="http://schemas.openxmlformats.org/officeDocument/2006/relationships/hyperlink" Target="http://base.garant.ru/197127/" TargetMode="External"/><Relationship Id="rId94" Type="http://schemas.openxmlformats.org/officeDocument/2006/relationships/hyperlink" Target="http://base.garant.ru/70864704/" TargetMode="External"/><Relationship Id="rId99" Type="http://schemas.openxmlformats.org/officeDocument/2006/relationships/hyperlink" Target="http://base.garant.ru/70864704/" TargetMode="External"/><Relationship Id="rId101" Type="http://schemas.openxmlformats.org/officeDocument/2006/relationships/hyperlink" Target="http://base.garant.ru/70291362/13/" TargetMode="External"/><Relationship Id="rId4" Type="http://schemas.openxmlformats.org/officeDocument/2006/relationships/webSettings" Target="webSettings.xml"/><Relationship Id="rId9" Type="http://schemas.openxmlformats.org/officeDocument/2006/relationships/hyperlink" Target="http://base.garant.ru/55171359/" TargetMode="External"/><Relationship Id="rId13" Type="http://schemas.openxmlformats.org/officeDocument/2006/relationships/hyperlink" Target="http://base.garant.ru/70864704/" TargetMode="External"/><Relationship Id="rId18" Type="http://schemas.openxmlformats.org/officeDocument/2006/relationships/hyperlink" Target="http://base.garant.ru/70864704/" TargetMode="External"/><Relationship Id="rId39" Type="http://schemas.openxmlformats.org/officeDocument/2006/relationships/hyperlink" Target="http://base.garant.ru/70864704/" TargetMode="External"/><Relationship Id="rId109" Type="http://schemas.openxmlformats.org/officeDocument/2006/relationships/footer" Target="footer1.xml"/><Relationship Id="rId34" Type="http://schemas.openxmlformats.org/officeDocument/2006/relationships/hyperlink" Target="http://base.garant.ru/57501916/" TargetMode="External"/><Relationship Id="rId50" Type="http://schemas.openxmlformats.org/officeDocument/2006/relationships/hyperlink" Target="http://base.garant.ru/70864704/" TargetMode="External"/><Relationship Id="rId55" Type="http://schemas.openxmlformats.org/officeDocument/2006/relationships/hyperlink" Target="http://base.garant.ru/57501916/" TargetMode="External"/><Relationship Id="rId76" Type="http://schemas.openxmlformats.org/officeDocument/2006/relationships/hyperlink" Target="http://base.garant.ru/70864704/" TargetMode="External"/><Relationship Id="rId97" Type="http://schemas.openxmlformats.org/officeDocument/2006/relationships/hyperlink" Target="http://base.garant.ru/70864704/" TargetMode="External"/><Relationship Id="rId104" Type="http://schemas.openxmlformats.org/officeDocument/2006/relationships/hyperlink" Target="http://base.garant.ru/70864704/" TargetMode="External"/><Relationship Id="rId7" Type="http://schemas.openxmlformats.org/officeDocument/2006/relationships/hyperlink" Target="http://base.garant.ru/197127/" TargetMode="External"/><Relationship Id="rId71" Type="http://schemas.openxmlformats.org/officeDocument/2006/relationships/hyperlink" Target="http://base.garant.ru/57501916/" TargetMode="External"/><Relationship Id="rId92" Type="http://schemas.openxmlformats.org/officeDocument/2006/relationships/hyperlink" Target="http://base.garant.ru/575019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12994</Words>
  <Characters>74068</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2015-10-02T01:23:00Z</dcterms:created>
  <dcterms:modified xsi:type="dcterms:W3CDTF">2015-10-02T01:27:00Z</dcterms:modified>
</cp:coreProperties>
</file>